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473" w:rsidRPr="00F10A55" w:rsidRDefault="005E3473" w:rsidP="005E3473">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热点突破练</w:t>
      </w:r>
      <w:r w:rsidRPr="00F10A55">
        <w:rPr>
          <w:rFonts w:ascii="Times New Roman" w:eastAsia="宋体" w:hAnsi="Times New Roman"/>
          <w:b/>
          <w:sz w:val="36"/>
        </w:rPr>
        <w:t>5</w:t>
      </w:r>
      <w:r w:rsidRPr="00F10A55">
        <w:rPr>
          <w:rFonts w:ascii="Times New Roman" w:eastAsia="宋体" w:hAnsi="宋体"/>
          <w:sz w:val="36"/>
        </w:rPr>
        <w:t xml:space="preserve">　</w:t>
      </w:r>
      <w:r w:rsidRPr="00F10A55">
        <w:rPr>
          <w:rFonts w:ascii="Arial" w:eastAsia="黑体" w:hAnsi="黑体"/>
          <w:b/>
          <w:sz w:val="36"/>
        </w:rPr>
        <w:t>提高农作物产量</w:t>
      </w:r>
      <w:r w:rsidRPr="00F10A55">
        <w:rPr>
          <w:rFonts w:ascii="Times New Roman" w:eastAsia="宋体" w:hAnsi="宋体"/>
          <w:sz w:val="36"/>
        </w:rPr>
        <w:t>,</w:t>
      </w:r>
      <w:r w:rsidRPr="00F10A55">
        <w:rPr>
          <w:rFonts w:ascii="Arial" w:eastAsia="黑体" w:hAnsi="黑体"/>
          <w:b/>
          <w:sz w:val="36"/>
        </w:rPr>
        <w:t>保障粮食安全</w:t>
      </w:r>
      <w:r w:rsidRPr="00F10A55">
        <w:rPr>
          <w:rFonts w:ascii="Times New Roman" w:eastAsia="宋体" w:hAnsi="宋体"/>
          <w:sz w:val="36"/>
        </w:rPr>
        <w:t>,</w:t>
      </w:r>
      <w:r w:rsidRPr="00F10A55">
        <w:rPr>
          <w:rFonts w:ascii="Arial" w:eastAsia="黑体" w:hAnsi="黑体"/>
          <w:b/>
          <w:sz w:val="36"/>
        </w:rPr>
        <w:t>落实社会责任</w:t>
      </w:r>
    </w:p>
    <w:bookmarkEnd w:id="0"/>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湖南长沙模拟</w:t>
      </w:r>
      <w:r w:rsidRPr="00F10A55">
        <w:rPr>
          <w:rFonts w:ascii="Times New Roman" w:eastAsia="宋体" w:hAnsi="宋体"/>
        </w:rPr>
        <w:t>)</w:t>
      </w:r>
      <w:r w:rsidRPr="00F10A55">
        <w:rPr>
          <w:rFonts w:ascii="Times New Roman" w:eastAsia="宋体" w:hAnsi="宋体"/>
        </w:rPr>
        <w:t>草莓是一种蔷薇科草莓属的多年生草本植物</w:t>
      </w:r>
      <w:r w:rsidRPr="00F10A55">
        <w:rPr>
          <w:rFonts w:ascii="Times New Roman" w:eastAsia="宋体" w:hAnsi="宋体"/>
        </w:rPr>
        <w:t>,</w:t>
      </w:r>
      <w:r w:rsidRPr="00F10A55">
        <w:rPr>
          <w:rFonts w:ascii="Times New Roman" w:eastAsia="宋体" w:hAnsi="宋体"/>
        </w:rPr>
        <w:t>主要有二倍体</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=14)</w:t>
      </w:r>
      <w:r w:rsidRPr="00F10A55">
        <w:rPr>
          <w:rFonts w:ascii="Times New Roman" w:eastAsia="宋体" w:hAnsi="宋体"/>
        </w:rPr>
        <w:t>、四倍体</w:t>
      </w:r>
      <w:r w:rsidRPr="00F10A55">
        <w:rPr>
          <w:rFonts w:ascii="Times New Roman" w:eastAsia="宋体" w:hAnsi="宋体"/>
        </w:rPr>
        <w:t>(4</w:t>
      </w:r>
      <w:r w:rsidRPr="00F10A55">
        <w:rPr>
          <w:rFonts w:ascii="Times New Roman" w:eastAsia="宋体" w:hAnsi="宋体"/>
          <w:i/>
        </w:rPr>
        <w:t>n=</w:t>
      </w:r>
      <w:r w:rsidRPr="00F10A55">
        <w:rPr>
          <w:rFonts w:ascii="Times New Roman" w:eastAsia="宋体" w:hAnsi="宋体"/>
        </w:rPr>
        <w:t>28)</w:t>
      </w:r>
      <w:r w:rsidRPr="00F10A55">
        <w:rPr>
          <w:rFonts w:ascii="Times New Roman" w:eastAsia="宋体" w:hAnsi="宋体"/>
        </w:rPr>
        <w:t>、八倍体</w:t>
      </w:r>
      <w:r w:rsidRPr="00F10A55">
        <w:rPr>
          <w:rFonts w:ascii="Times New Roman" w:eastAsia="宋体" w:hAnsi="宋体"/>
        </w:rPr>
        <w:t>(8</w:t>
      </w:r>
      <w:r w:rsidRPr="00F10A55">
        <w:rPr>
          <w:rFonts w:ascii="Times New Roman" w:eastAsia="宋体" w:hAnsi="宋体"/>
          <w:i/>
        </w:rPr>
        <w:t>n=</w:t>
      </w:r>
      <w:r w:rsidRPr="00F10A55">
        <w:rPr>
          <w:rFonts w:ascii="Times New Roman" w:eastAsia="宋体" w:hAnsi="宋体"/>
        </w:rPr>
        <w:t>56)</w:t>
      </w:r>
      <w:r w:rsidRPr="00F10A55">
        <w:rPr>
          <w:rFonts w:ascii="Times New Roman" w:eastAsia="宋体" w:hAnsi="宋体"/>
        </w:rPr>
        <w:t>等类型。下列相关叙述正确的是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研究人员用</w:t>
      </w:r>
      <w:r w:rsidRPr="00F10A55">
        <w:rPr>
          <w:rFonts w:ascii="Times New Roman" w:eastAsia="Microsoft Yi Baiti" w:hAnsi="Times New Roman" w:cs="Times New Roman"/>
        </w:rPr>
        <w:t>γ</w:t>
      </w:r>
      <w:r w:rsidRPr="00F10A55">
        <w:rPr>
          <w:rFonts w:ascii="Times New Roman" w:eastAsia="宋体" w:hAnsi="宋体"/>
        </w:rPr>
        <w:t>射线处理二倍体黄毛草莓选育大果型黄毛草莓</w:t>
      </w:r>
      <w:r w:rsidRPr="00F10A55">
        <w:rPr>
          <w:rFonts w:ascii="Times New Roman" w:eastAsia="宋体" w:hAnsi="宋体"/>
        </w:rPr>
        <w:t>,</w:t>
      </w:r>
      <w:r w:rsidRPr="00F10A55">
        <w:rPr>
          <w:rFonts w:ascii="Times New Roman" w:eastAsia="宋体" w:hAnsi="宋体"/>
        </w:rPr>
        <w:t>属于基因工程育种</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二倍体黄毛草莓和八倍体红颜草莓杂交得到的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植株是单倍体</w:t>
      </w:r>
      <w:r w:rsidRPr="00F10A55">
        <w:rPr>
          <w:rFonts w:ascii="Times New Roman" w:eastAsia="宋体" w:hAnsi="宋体"/>
        </w:rPr>
        <w:t>,</w:t>
      </w:r>
      <w:r w:rsidRPr="00F10A55">
        <w:rPr>
          <w:rFonts w:ascii="Times New Roman" w:eastAsia="宋体" w:hAnsi="宋体"/>
        </w:rPr>
        <w:t>高度不育</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一定浓度的秋水仙素处理二倍体草莓幼苗可抑制其细胞分裂时</w:t>
      </w:r>
      <w:r w:rsidRPr="00F10A55">
        <w:rPr>
          <w:rFonts w:ascii="Times New Roman" w:eastAsia="宋体" w:hAnsi="宋体"/>
        </w:rPr>
        <w:t>DNA</w:t>
      </w:r>
      <w:r w:rsidRPr="00F10A55">
        <w:rPr>
          <w:rFonts w:ascii="Times New Roman" w:eastAsia="宋体" w:hAnsi="宋体"/>
        </w:rPr>
        <w:t>的复制</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与二倍体黄毛草莓相比</w:t>
      </w:r>
      <w:r w:rsidRPr="00F10A55">
        <w:rPr>
          <w:rFonts w:ascii="Times New Roman" w:eastAsia="宋体" w:hAnsi="宋体"/>
        </w:rPr>
        <w:t>,</w:t>
      </w:r>
      <w:r w:rsidRPr="00F10A55">
        <w:rPr>
          <w:rFonts w:ascii="Times New Roman" w:eastAsia="宋体" w:hAnsi="宋体"/>
        </w:rPr>
        <w:t>四倍体黄毛草莓茎秆粗壮</w:t>
      </w:r>
      <w:r w:rsidRPr="00F10A55">
        <w:rPr>
          <w:rFonts w:ascii="Times New Roman" w:eastAsia="宋体" w:hAnsi="宋体"/>
        </w:rPr>
        <w:t>,</w:t>
      </w:r>
      <w:r w:rsidRPr="00F10A55">
        <w:rPr>
          <w:rFonts w:ascii="Times New Roman" w:eastAsia="宋体" w:hAnsi="宋体"/>
        </w:rPr>
        <w:t>叶片、果实大</w:t>
      </w:r>
      <w:r w:rsidRPr="00F10A55">
        <w:rPr>
          <w:rFonts w:ascii="Times New Roman" w:eastAsia="宋体" w:hAnsi="宋体"/>
        </w:rPr>
        <w:t>,</w:t>
      </w:r>
      <w:r w:rsidRPr="00F10A55">
        <w:rPr>
          <w:rFonts w:ascii="Times New Roman" w:eastAsia="宋体" w:hAnsi="宋体"/>
        </w:rPr>
        <w:t>营养物质含量增加</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山东潍坊模拟</w:t>
      </w:r>
      <w:r w:rsidRPr="00F10A55">
        <w:rPr>
          <w:rFonts w:ascii="Times New Roman" w:eastAsia="宋体" w:hAnsi="宋体"/>
        </w:rPr>
        <w:t>)</w:t>
      </w:r>
      <w:r w:rsidRPr="00F10A55">
        <w:rPr>
          <w:rFonts w:ascii="Times New Roman" w:eastAsia="宋体" w:hAnsi="宋体"/>
        </w:rPr>
        <w:t>无融合生殖是指不发生雌、雄配子细胞核融合而产生种子的一种无性生殖过程。下图为我国科研人员对杂交水稻无融合结子品系的研究。含基因</w:t>
      </w:r>
      <w:r w:rsidRPr="00F10A55">
        <w:rPr>
          <w:rFonts w:ascii="Times New Roman" w:eastAsia="宋体" w:hAnsi="宋体"/>
        </w:rPr>
        <w:t xml:space="preserve"> A </w:t>
      </w:r>
      <w:r w:rsidRPr="00F10A55">
        <w:rPr>
          <w:rFonts w:ascii="Times New Roman" w:eastAsia="宋体" w:hAnsi="宋体"/>
        </w:rPr>
        <w:t>的植株形成雌配子时</w:t>
      </w:r>
      <w:r w:rsidRPr="00F10A55">
        <w:rPr>
          <w:rFonts w:ascii="Times New Roman" w:eastAsia="宋体" w:hAnsi="宋体"/>
        </w:rPr>
        <w:t>,</w:t>
      </w:r>
      <w:r w:rsidRPr="00F10A55">
        <w:rPr>
          <w:rFonts w:ascii="Times New Roman" w:eastAsia="宋体" w:hAnsi="宋体"/>
        </w:rPr>
        <w:t>减数分裂</w:t>
      </w:r>
      <w:r w:rsidRPr="00F10A55">
        <w:rPr>
          <w:rFonts w:ascii="宋体" w:eastAsia="宋体" w:hAnsi="宋体" w:cs="宋体" w:hint="eastAsia"/>
        </w:rPr>
        <w:t>Ⅰ</w:t>
      </w:r>
      <w:r w:rsidRPr="00F10A55">
        <w:rPr>
          <w:rFonts w:ascii="Times New Roman" w:eastAsia="宋体" w:hAnsi="宋体"/>
        </w:rPr>
        <w:t>时染色体均移向同一极</w:t>
      </w:r>
      <w:r w:rsidRPr="00F10A55">
        <w:rPr>
          <w:rFonts w:ascii="Times New Roman" w:eastAsia="宋体" w:hAnsi="宋体"/>
        </w:rPr>
        <w:t>,</w:t>
      </w:r>
      <w:r w:rsidRPr="00F10A55">
        <w:rPr>
          <w:rFonts w:ascii="Times New Roman" w:eastAsia="宋体" w:hAnsi="宋体"/>
        </w:rPr>
        <w:t>导致雌配子染色体数目加倍</w:t>
      </w:r>
      <w:r w:rsidRPr="00F10A55">
        <w:rPr>
          <w:rFonts w:ascii="Times New Roman" w:eastAsia="宋体" w:hAnsi="宋体"/>
        </w:rPr>
        <w:t>;</w:t>
      </w:r>
      <w:r w:rsidRPr="00F10A55">
        <w:rPr>
          <w:rFonts w:ascii="Times New Roman" w:eastAsia="宋体" w:hAnsi="宋体"/>
        </w:rPr>
        <w:t>含基因</w:t>
      </w:r>
      <w:r w:rsidRPr="00F10A55">
        <w:rPr>
          <w:rFonts w:ascii="Times New Roman" w:eastAsia="宋体" w:hAnsi="宋体"/>
        </w:rPr>
        <w:t xml:space="preserve"> B </w:t>
      </w:r>
      <w:r w:rsidRPr="00F10A55">
        <w:rPr>
          <w:rFonts w:ascii="Times New Roman" w:eastAsia="宋体" w:hAnsi="宋体"/>
        </w:rPr>
        <w:t>的植株产生的雌配子不经过受精作用</w:t>
      </w:r>
      <w:r w:rsidRPr="00F10A55">
        <w:rPr>
          <w:rFonts w:ascii="Times New Roman" w:eastAsia="宋体" w:hAnsi="宋体"/>
        </w:rPr>
        <w:t>,</w:t>
      </w:r>
      <w:r w:rsidRPr="00F10A55">
        <w:rPr>
          <w:rFonts w:ascii="Times New Roman" w:eastAsia="宋体" w:hAnsi="宋体"/>
        </w:rPr>
        <w:t>直接发育成个体。雄配子的发育不受基因</w:t>
      </w:r>
      <w:r w:rsidRPr="00F10A55">
        <w:rPr>
          <w:rFonts w:ascii="Times New Roman" w:eastAsia="宋体" w:hAnsi="宋体"/>
        </w:rPr>
        <w:t xml:space="preserve"> A</w:t>
      </w:r>
      <w:r w:rsidRPr="00F10A55">
        <w:rPr>
          <w:rFonts w:ascii="Times New Roman" w:eastAsia="宋体" w:hAnsi="宋体"/>
        </w:rPr>
        <w:t>、</w:t>
      </w:r>
      <w:r w:rsidRPr="00F10A55">
        <w:rPr>
          <w:rFonts w:ascii="Times New Roman" w:eastAsia="宋体" w:hAnsi="宋体"/>
        </w:rPr>
        <w:t xml:space="preserve">B </w:t>
      </w:r>
      <w:r w:rsidRPr="00F10A55">
        <w:rPr>
          <w:rFonts w:ascii="Times New Roman" w:eastAsia="宋体" w:hAnsi="宋体"/>
        </w:rPr>
        <w:t>的影响。研究人员采用如下图所示的杂交方案</w:t>
      </w:r>
      <w:r w:rsidRPr="00F10A55">
        <w:rPr>
          <w:rFonts w:ascii="Times New Roman" w:eastAsia="宋体" w:hAnsi="宋体"/>
        </w:rPr>
        <w:t>,</w:t>
      </w:r>
      <w:r w:rsidRPr="00F10A55">
        <w:rPr>
          <w:rFonts w:ascii="Times New Roman" w:eastAsia="宋体" w:hAnsi="宋体"/>
        </w:rPr>
        <w:t>获得了无融合结子个体。下列相关叙述错误的是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451240" cy="646920"/>
            <wp:effectExtent l="0" t="0" r="0" b="0"/>
            <wp:docPr id="5" name="FSZRX16.eps" descr="id:2147487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451240" cy="646920"/>
                    </a:xfrm>
                    <a:prstGeom prst="rect">
                      <a:avLst/>
                    </a:prstGeom>
                  </pic:spPr>
                </pic:pic>
              </a:graphicData>
            </a:graphic>
          </wp:inline>
        </w:drawing>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子代</w:t>
      </w:r>
      <w:r w:rsidRPr="00F10A55">
        <w:rPr>
          <w:rFonts w:ascii="宋体" w:eastAsia="宋体" w:hAnsi="宋体" w:cs="宋体" w:hint="eastAsia"/>
        </w:rPr>
        <w:t>Ⅰ</w:t>
      </w:r>
      <w:r w:rsidRPr="00F10A55">
        <w:rPr>
          <w:rFonts w:ascii="Times New Roman" w:eastAsia="宋体" w:hAnsi="宋体"/>
        </w:rPr>
        <w:t>自交后代基因型不会发生改变</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子代</w:t>
      </w:r>
      <w:r w:rsidRPr="00F10A55">
        <w:rPr>
          <w:rFonts w:ascii="宋体" w:eastAsia="宋体" w:hAnsi="宋体" w:cs="宋体" w:hint="eastAsia"/>
        </w:rPr>
        <w:t>Ⅱ</w:t>
      </w:r>
      <w:r w:rsidRPr="00F10A55">
        <w:rPr>
          <w:rFonts w:ascii="Times New Roman" w:eastAsia="宋体" w:hAnsi="宋体"/>
        </w:rPr>
        <w:t>自交后代的基因型最多有</w:t>
      </w:r>
      <w:r w:rsidRPr="00F10A55">
        <w:rPr>
          <w:rFonts w:ascii="Times New Roman" w:eastAsia="宋体" w:hAnsi="宋体"/>
        </w:rPr>
        <w:t>4</w:t>
      </w:r>
      <w:r w:rsidRPr="00F10A55">
        <w:rPr>
          <w:rFonts w:ascii="Times New Roman" w:eastAsia="宋体" w:hAnsi="宋体"/>
        </w:rPr>
        <w:t>种</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子代</w:t>
      </w:r>
      <w:r w:rsidRPr="00F10A55">
        <w:rPr>
          <w:rFonts w:ascii="宋体" w:eastAsia="宋体" w:hAnsi="宋体" w:cs="宋体" w:hint="eastAsia"/>
        </w:rPr>
        <w:t>Ⅲ</w:t>
      </w:r>
      <w:r w:rsidRPr="00F10A55">
        <w:rPr>
          <w:rFonts w:ascii="Times New Roman" w:eastAsia="宋体" w:hAnsi="宋体"/>
        </w:rPr>
        <w:t>自交可得到单倍体植株</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无融合生殖有可能导致遗传多样性降低</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多倍体植株一般具有茎秆粗壮、果实大等特点。野生香蕉是二倍体</w:t>
      </w:r>
      <w:r w:rsidRPr="00F10A55">
        <w:rPr>
          <w:rFonts w:ascii="Times New Roman" w:eastAsia="宋体" w:hAnsi="宋体"/>
        </w:rPr>
        <w:t>,</w:t>
      </w:r>
      <w:r w:rsidRPr="00F10A55">
        <w:rPr>
          <w:rFonts w:ascii="Times New Roman" w:eastAsia="宋体" w:hAnsi="宋体"/>
        </w:rPr>
        <w:t>通常有大量种子。下图是某育种机构利用白肉抗病野生香蕉和黄肉不抗病香蕉培育三倍体黄肉抗病香蕉的示意图。据图分析</w:t>
      </w:r>
      <w:r w:rsidRPr="00F10A55">
        <w:rPr>
          <w:rFonts w:ascii="Times New Roman" w:eastAsia="宋体" w:hAnsi="宋体"/>
        </w:rPr>
        <w:t>,</w:t>
      </w:r>
      <w:r w:rsidRPr="00F10A55">
        <w:rPr>
          <w:rFonts w:ascii="Times New Roman" w:eastAsia="宋体" w:hAnsi="宋体"/>
        </w:rPr>
        <w:t>下列叙述错误的是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755440" cy="622440"/>
            <wp:effectExtent l="0" t="0" r="0" b="0"/>
            <wp:docPr id="6" name="FSZRX16a.eps"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2755440" cy="622440"/>
                    </a:xfrm>
                    <a:prstGeom prst="rect">
                      <a:avLst/>
                    </a:prstGeom>
                  </pic:spPr>
                </pic:pic>
              </a:graphicData>
            </a:graphic>
          </wp:inline>
        </w:drawing>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该三倍体香蕉新品种的培育过程涉及的变异只有染色体变异</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植株甲的基因型为</w:t>
      </w:r>
      <w:r w:rsidRPr="00F10A55">
        <w:rPr>
          <w:rFonts w:ascii="Times New Roman" w:eastAsia="宋体" w:hAnsi="宋体"/>
        </w:rPr>
        <w:t>AABB,</w:t>
      </w:r>
      <w:r w:rsidRPr="00F10A55">
        <w:rPr>
          <w:rFonts w:ascii="Times New Roman" w:eastAsia="宋体" w:hAnsi="宋体"/>
        </w:rPr>
        <w:t>植株乙的基因型是</w:t>
      </w:r>
      <w:r w:rsidRPr="00F10A55">
        <w:rPr>
          <w:rFonts w:ascii="Times New Roman" w:eastAsia="宋体" w:hAnsi="宋体"/>
        </w:rPr>
        <w:t>aabb</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宋体" w:eastAsia="宋体" w:hAnsi="宋体" w:cs="宋体" w:hint="eastAsia"/>
        </w:rPr>
        <w:t>①</w:t>
      </w:r>
      <w:r w:rsidRPr="00F10A55">
        <w:rPr>
          <w:rFonts w:ascii="Times New Roman" w:eastAsia="宋体" w:hAnsi="宋体"/>
        </w:rPr>
        <w:t>过程可以表示花药离体培养及诱导染色体数目加倍</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宋体" w:eastAsia="宋体" w:hAnsi="宋体" w:cs="宋体" w:hint="eastAsia"/>
        </w:rPr>
        <w:t>②</w:t>
      </w:r>
      <w:r w:rsidRPr="00F10A55">
        <w:rPr>
          <w:rFonts w:ascii="Times New Roman" w:eastAsia="宋体" w:hAnsi="宋体"/>
        </w:rPr>
        <w:t>过程表示诱导染色体数目加倍</w:t>
      </w:r>
      <w:r w:rsidRPr="00F10A55">
        <w:rPr>
          <w:rFonts w:ascii="Times New Roman" w:eastAsia="宋体" w:hAnsi="宋体"/>
        </w:rPr>
        <w:t>,</w:t>
      </w:r>
      <w:r w:rsidRPr="00F10A55">
        <w:rPr>
          <w:rFonts w:ascii="Times New Roman" w:eastAsia="宋体" w:hAnsi="宋体"/>
        </w:rPr>
        <w:t>可用秋水仙素处理萌发的种子</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黑龙江二模</w:t>
      </w:r>
      <w:r w:rsidRPr="00F10A55">
        <w:rPr>
          <w:rFonts w:ascii="Times New Roman" w:eastAsia="宋体" w:hAnsi="宋体"/>
        </w:rPr>
        <w:t>)</w:t>
      </w:r>
      <w:r w:rsidRPr="00F10A55">
        <w:rPr>
          <w:rFonts w:ascii="Times New Roman" w:eastAsia="宋体" w:hAnsi="宋体"/>
        </w:rPr>
        <w:t>百香果又名鸡蛋果</w:t>
      </w:r>
      <w:r w:rsidRPr="00F10A55">
        <w:rPr>
          <w:rFonts w:ascii="Times New Roman" w:eastAsia="宋体" w:hAnsi="宋体"/>
        </w:rPr>
        <w:t xml:space="preserve">, </w:t>
      </w:r>
      <w:r w:rsidRPr="00F10A55">
        <w:rPr>
          <w:rFonts w:ascii="Times New Roman" w:eastAsia="宋体" w:hAnsi="宋体"/>
        </w:rPr>
        <w:t>酸甜可口</w:t>
      </w:r>
      <w:r w:rsidRPr="00F10A55">
        <w:rPr>
          <w:rFonts w:ascii="Times New Roman" w:eastAsia="宋体" w:hAnsi="宋体"/>
        </w:rPr>
        <w:t xml:space="preserve">, </w:t>
      </w:r>
      <w:r w:rsidRPr="00F10A55">
        <w:rPr>
          <w:rFonts w:ascii="Times New Roman" w:eastAsia="宋体" w:hAnsi="宋体"/>
        </w:rPr>
        <w:t>营养丰富</w:t>
      </w:r>
      <w:r w:rsidRPr="00F10A55">
        <w:rPr>
          <w:rFonts w:ascii="Times New Roman" w:eastAsia="宋体" w:hAnsi="宋体"/>
        </w:rPr>
        <w:t xml:space="preserve">, </w:t>
      </w:r>
      <w:r w:rsidRPr="00F10A55">
        <w:rPr>
          <w:rFonts w:ascii="Times New Roman" w:eastAsia="宋体" w:hAnsi="宋体"/>
        </w:rPr>
        <w:t>享有</w:t>
      </w:r>
      <w:r w:rsidRPr="00F10A55">
        <w:rPr>
          <w:rFonts w:ascii="Times New Roman" w:eastAsia="宋体" w:hAnsi="Times New Roman" w:cs="Times New Roman"/>
        </w:rPr>
        <w:t>“</w:t>
      </w:r>
      <w:r w:rsidRPr="00F10A55">
        <w:rPr>
          <w:rFonts w:ascii="Times New Roman" w:eastAsia="宋体" w:hAnsi="宋体"/>
        </w:rPr>
        <w:t>果汁之王</w:t>
      </w:r>
      <w:r w:rsidRPr="00F10A55">
        <w:rPr>
          <w:rFonts w:ascii="Times New Roman" w:eastAsia="宋体" w:hAnsi="Times New Roman" w:cs="Times New Roman"/>
        </w:rPr>
        <w:t>”</w:t>
      </w:r>
      <w:r w:rsidRPr="00F10A55">
        <w:rPr>
          <w:rFonts w:ascii="Times New Roman" w:eastAsia="宋体" w:hAnsi="宋体"/>
        </w:rPr>
        <w:t>的美誉。下图是某实验小组利用野生百香果</w:t>
      </w:r>
      <w:r w:rsidRPr="00F10A55">
        <w:rPr>
          <w:rFonts w:ascii="Times New Roman" w:eastAsia="宋体" w:hAnsi="宋体"/>
        </w:rPr>
        <w:t>(bb)</w:t>
      </w:r>
      <w:r w:rsidRPr="00F10A55">
        <w:rPr>
          <w:rFonts w:ascii="Times New Roman" w:eastAsia="宋体" w:hAnsi="宋体"/>
        </w:rPr>
        <w:t>为材料培育新品种</w:t>
      </w:r>
      <w:r w:rsidRPr="00F10A55">
        <w:rPr>
          <w:rFonts w:ascii="Times New Roman" w:eastAsia="宋体" w:hAnsi="宋体"/>
        </w:rPr>
        <w:t>(BBBD)</w:t>
      </w:r>
      <w:r w:rsidRPr="00F10A55">
        <w:rPr>
          <w:rFonts w:ascii="Times New Roman" w:eastAsia="宋体" w:hAnsi="宋体"/>
        </w:rPr>
        <w:t>的过程。下列关于该育种过程的叙述</w:t>
      </w:r>
      <w:r w:rsidRPr="00F10A55">
        <w:rPr>
          <w:rFonts w:ascii="Times New Roman" w:eastAsia="宋体" w:hAnsi="宋体"/>
        </w:rPr>
        <w:t>,</w:t>
      </w:r>
      <w:r w:rsidRPr="00F10A55">
        <w:rPr>
          <w:rFonts w:ascii="Times New Roman" w:eastAsia="宋体" w:hAnsi="宋体"/>
        </w:rPr>
        <w:t>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298240" cy="711000"/>
            <wp:effectExtent l="0" t="0" r="0" b="0"/>
            <wp:docPr id="7" name="FSZRX17.eps"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cstate="print"/>
                    <a:stretch>
                      <a:fillRect/>
                    </a:stretch>
                  </pic:blipFill>
                  <pic:spPr>
                    <a:xfrm>
                      <a:off x="0" y="0"/>
                      <a:ext cx="2298240" cy="711000"/>
                    </a:xfrm>
                    <a:prstGeom prst="rect">
                      <a:avLst/>
                    </a:prstGeom>
                  </pic:spPr>
                </pic:pic>
              </a:graphicData>
            </a:graphic>
          </wp:inline>
        </w:drawing>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A</w:t>
      </w:r>
      <w:r w:rsidRPr="00F10A55">
        <w:rPr>
          <w:rFonts w:ascii="Times New Roman" w:eastAsia="宋体" w:hAnsi="Times New Roman" w:cs="Times New Roman"/>
        </w:rPr>
        <w:t>.</w:t>
      </w:r>
      <w:r w:rsidRPr="00F10A55">
        <w:rPr>
          <w:rFonts w:ascii="宋体" w:eastAsia="宋体" w:hAnsi="宋体" w:cs="宋体" w:hint="eastAsia"/>
        </w:rPr>
        <w:t>①</w:t>
      </w:r>
      <w:r w:rsidRPr="00F10A55">
        <w:rPr>
          <w:rFonts w:ascii="Times New Roman" w:eastAsia="宋体" w:hAnsi="宋体"/>
        </w:rPr>
        <w:t>过程为诱变育种</w:t>
      </w:r>
      <w:r w:rsidRPr="00F10A55">
        <w:rPr>
          <w:rFonts w:ascii="Times New Roman" w:eastAsia="宋体" w:hAnsi="宋体"/>
        </w:rPr>
        <w:t>,</w:t>
      </w:r>
      <w:r w:rsidRPr="00F10A55">
        <w:rPr>
          <w:rFonts w:ascii="Times New Roman" w:eastAsia="宋体" w:hAnsi="宋体"/>
        </w:rPr>
        <w:t>育种过程中发生了基因突变</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宋体" w:eastAsia="宋体" w:hAnsi="宋体" w:cs="宋体" w:hint="eastAsia"/>
        </w:rPr>
        <w:t>②</w:t>
      </w:r>
      <w:r w:rsidRPr="00F10A55">
        <w:rPr>
          <w:rFonts w:ascii="Times New Roman" w:eastAsia="宋体" w:hAnsi="宋体"/>
        </w:rPr>
        <w:t>过程可以通过秋水仙素处理萌发的种子或幼苗来实现</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宋体" w:eastAsia="宋体" w:hAnsi="宋体" w:cs="宋体" w:hint="eastAsia"/>
        </w:rPr>
        <w:t>⑦</w:t>
      </w:r>
      <w:r w:rsidRPr="00F10A55">
        <w:rPr>
          <w:rFonts w:ascii="Times New Roman" w:eastAsia="宋体" w:hAnsi="宋体"/>
        </w:rPr>
        <w:t>过程属于基因工程</w:t>
      </w:r>
      <w:r w:rsidRPr="00F10A55">
        <w:rPr>
          <w:rFonts w:ascii="Times New Roman" w:eastAsia="宋体" w:hAnsi="宋体"/>
        </w:rPr>
        <w:t>,</w:t>
      </w:r>
      <w:r w:rsidRPr="00F10A55">
        <w:rPr>
          <w:rFonts w:ascii="Times New Roman" w:eastAsia="宋体" w:hAnsi="宋体"/>
        </w:rPr>
        <w:t>该育种方法可以定向地改造生物的遗传性状</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宋体" w:eastAsia="宋体" w:hAnsi="宋体" w:cs="宋体" w:hint="eastAsia"/>
        </w:rPr>
        <w:t>③</w:t>
      </w:r>
      <w:r w:rsidRPr="00F10A55">
        <w:rPr>
          <w:rFonts w:ascii="Times New Roman" w:eastAsia="宋体" w:hAnsi="宋体"/>
        </w:rPr>
        <w:t>过程一定发生了基因突变</w:t>
      </w:r>
      <w:r w:rsidRPr="00F10A55">
        <w:rPr>
          <w:rFonts w:ascii="Times New Roman" w:eastAsia="宋体" w:hAnsi="宋体"/>
        </w:rPr>
        <w:t>,</w:t>
      </w:r>
      <w:r w:rsidRPr="00F10A55">
        <w:rPr>
          <w:rFonts w:ascii="Times New Roman" w:eastAsia="宋体" w:hAnsi="宋体"/>
        </w:rPr>
        <w:t>突变方向与环境有明确的因果关系</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河北衡水模拟</w:t>
      </w:r>
      <w:r w:rsidRPr="00F10A55">
        <w:rPr>
          <w:rFonts w:ascii="Times New Roman" w:eastAsia="宋体" w:hAnsi="宋体"/>
        </w:rPr>
        <w:t>)</w:t>
      </w:r>
      <w:r w:rsidRPr="00F10A55">
        <w:rPr>
          <w:rFonts w:ascii="Times New Roman" w:eastAsia="宋体" w:hAnsi="宋体"/>
        </w:rPr>
        <w:t>下图表示小麦育种的几种方式。下列有关叙述错误的是</w:t>
      </w:r>
      <w:r w:rsidRPr="00F10A55">
        <w:rPr>
          <w:rFonts w:ascii="Times New Roman" w:eastAsia="宋体" w:hAnsi="宋体"/>
        </w:rPr>
        <w:t>(</w:t>
      </w:r>
      <w:r w:rsidRPr="00F10A55">
        <w:rPr>
          <w:rFonts w:ascii="Times New Roman" w:eastAsia="宋体" w:hAnsi="宋体"/>
        </w:rPr>
        <w:t xml:space="preserve">　　</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20680" cy="1371600"/>
            <wp:effectExtent l="0" t="0" r="0" b="0"/>
            <wp:docPr id="8" name="FSZRX18.eps" descr="id:2147487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cstate="print"/>
                    <a:stretch>
                      <a:fillRect/>
                    </a:stretch>
                  </pic:blipFill>
                  <pic:spPr>
                    <a:xfrm>
                      <a:off x="0" y="0"/>
                      <a:ext cx="2920680" cy="1371600"/>
                    </a:xfrm>
                    <a:prstGeom prst="rect">
                      <a:avLst/>
                    </a:prstGeom>
                  </pic:spPr>
                </pic:pic>
              </a:graphicData>
            </a:graphic>
          </wp:inline>
        </w:drawing>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获得</w:t>
      </w:r>
      <w:r w:rsidRPr="00F10A55">
        <w:rPr>
          <w:rFonts w:ascii="宋体" w:eastAsia="宋体" w:hAnsi="宋体" w:cs="宋体" w:hint="eastAsia"/>
        </w:rPr>
        <w:t>①</w:t>
      </w:r>
      <w:r w:rsidRPr="00F10A55">
        <w:rPr>
          <w:rFonts w:ascii="Times New Roman" w:eastAsia="宋体" w:hAnsi="宋体"/>
        </w:rPr>
        <w:t>和</w:t>
      </w:r>
      <w:r w:rsidRPr="00F10A55">
        <w:rPr>
          <w:rFonts w:ascii="宋体" w:eastAsia="宋体" w:hAnsi="宋体" w:cs="宋体" w:hint="eastAsia"/>
        </w:rPr>
        <w:t>⑥</w:t>
      </w:r>
      <w:r w:rsidRPr="00F10A55">
        <w:rPr>
          <w:rFonts w:ascii="Times New Roman" w:eastAsia="宋体" w:hAnsi="宋体"/>
        </w:rPr>
        <w:t>的育种原理是基因重组</w:t>
      </w:r>
      <w:r w:rsidRPr="00F10A55">
        <w:rPr>
          <w:rFonts w:ascii="Times New Roman" w:eastAsia="宋体" w:hAnsi="宋体"/>
        </w:rPr>
        <w:t>,</w:t>
      </w:r>
      <w:r w:rsidRPr="00F10A55">
        <w:rPr>
          <w:rFonts w:ascii="Times New Roman" w:eastAsia="宋体" w:hAnsi="宋体"/>
        </w:rPr>
        <w:t>获得</w:t>
      </w:r>
      <w:r w:rsidRPr="00F10A55">
        <w:rPr>
          <w:rFonts w:ascii="宋体" w:eastAsia="宋体" w:hAnsi="宋体" w:cs="宋体" w:hint="eastAsia"/>
        </w:rPr>
        <w:t>②</w:t>
      </w:r>
      <w:r w:rsidRPr="00F10A55">
        <w:rPr>
          <w:rFonts w:ascii="Times New Roman" w:eastAsia="宋体" w:hAnsi="宋体"/>
        </w:rPr>
        <w:t>和</w:t>
      </w:r>
      <w:r w:rsidRPr="00F10A55">
        <w:rPr>
          <w:rFonts w:ascii="宋体" w:eastAsia="宋体" w:hAnsi="宋体" w:cs="宋体" w:hint="eastAsia"/>
        </w:rPr>
        <w:t>③</w:t>
      </w:r>
      <w:r w:rsidRPr="00F10A55">
        <w:rPr>
          <w:rFonts w:ascii="Times New Roman" w:eastAsia="宋体" w:hAnsi="宋体"/>
        </w:rPr>
        <w:t>的育种原理是染色体变异</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获得</w:t>
      </w:r>
      <w:r w:rsidRPr="00F10A55">
        <w:rPr>
          <w:rFonts w:ascii="宋体" w:eastAsia="宋体" w:hAnsi="宋体" w:cs="宋体" w:hint="eastAsia"/>
        </w:rPr>
        <w:t>④⑤</w:t>
      </w:r>
      <w:r w:rsidRPr="00F10A55">
        <w:rPr>
          <w:rFonts w:ascii="Times New Roman" w:eastAsia="宋体" w:hAnsi="宋体"/>
        </w:rPr>
        <w:t>的育种方式是诱变育种</w:t>
      </w:r>
      <w:r w:rsidRPr="00F10A55">
        <w:rPr>
          <w:rFonts w:ascii="Times New Roman" w:eastAsia="宋体" w:hAnsi="宋体"/>
        </w:rPr>
        <w:t>,</w:t>
      </w:r>
      <w:r w:rsidRPr="00F10A55">
        <w:rPr>
          <w:rFonts w:ascii="Times New Roman" w:eastAsia="宋体" w:hAnsi="宋体"/>
        </w:rPr>
        <w:t>得到的变异个体不全都符合农业生产需要</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获得</w:t>
      </w:r>
      <w:r w:rsidRPr="00F10A55">
        <w:rPr>
          <w:rFonts w:ascii="宋体" w:eastAsia="宋体" w:hAnsi="宋体" w:cs="宋体" w:hint="eastAsia"/>
        </w:rPr>
        <w:t>⑥</w:t>
      </w:r>
      <w:r w:rsidRPr="00F10A55">
        <w:rPr>
          <w:rFonts w:ascii="Times New Roman" w:eastAsia="宋体" w:hAnsi="宋体"/>
        </w:rPr>
        <w:t>的育种方式可定向改变生物体的性状</w:t>
      </w:r>
      <w:r w:rsidRPr="00F10A55">
        <w:rPr>
          <w:rFonts w:ascii="Times New Roman" w:eastAsia="宋体" w:hAnsi="宋体"/>
        </w:rPr>
        <w:t>,</w:t>
      </w:r>
      <w:r w:rsidRPr="00F10A55">
        <w:rPr>
          <w:rFonts w:ascii="Times New Roman" w:eastAsia="宋体" w:hAnsi="宋体"/>
        </w:rPr>
        <w:t>克服远缘杂交不亲和的障碍</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秋水仙素作用的时间是有丝分裂后期</w:t>
      </w:r>
      <w:r w:rsidRPr="00F10A55">
        <w:rPr>
          <w:rFonts w:ascii="Times New Roman" w:eastAsia="宋体" w:hAnsi="宋体"/>
        </w:rPr>
        <w:t>,</w:t>
      </w:r>
      <w:r w:rsidRPr="00F10A55">
        <w:rPr>
          <w:rFonts w:ascii="Times New Roman" w:eastAsia="宋体" w:hAnsi="宋体"/>
        </w:rPr>
        <w:t>结果是使细胞中染色体数目加倍</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农田中种植的玉米是一种单性花、雌雄同株的作物</w:t>
      </w:r>
      <w:r w:rsidRPr="00F10A55">
        <w:rPr>
          <w:rFonts w:ascii="Times New Roman" w:eastAsia="宋体" w:hAnsi="宋体"/>
        </w:rPr>
        <w:t>,</w:t>
      </w:r>
      <w:r w:rsidRPr="00F10A55">
        <w:rPr>
          <w:rFonts w:ascii="Times New Roman" w:eastAsia="宋体" w:hAnsi="宋体"/>
        </w:rPr>
        <w:t>受粉期可以同株异花受粉</w:t>
      </w:r>
      <w:r w:rsidRPr="00F10A55">
        <w:rPr>
          <w:rFonts w:ascii="Times New Roman" w:eastAsia="宋体" w:hAnsi="宋体"/>
        </w:rPr>
        <w:t>(</w:t>
      </w:r>
      <w:r w:rsidRPr="00F10A55">
        <w:rPr>
          <w:rFonts w:ascii="Times New Roman" w:eastAsia="宋体" w:hAnsi="宋体"/>
        </w:rPr>
        <w:t>自交</w:t>
      </w:r>
      <w:r w:rsidRPr="00F10A55">
        <w:rPr>
          <w:rFonts w:ascii="Times New Roman" w:eastAsia="宋体" w:hAnsi="宋体"/>
        </w:rPr>
        <w:t>),</w:t>
      </w:r>
      <w:r w:rsidRPr="00F10A55">
        <w:rPr>
          <w:rFonts w:ascii="Times New Roman" w:eastAsia="宋体" w:hAnsi="宋体"/>
        </w:rPr>
        <w:t>也可以异株异花受粉</w:t>
      </w:r>
      <w:r w:rsidRPr="00F10A55">
        <w:rPr>
          <w:rFonts w:ascii="Times New Roman" w:eastAsia="宋体" w:hAnsi="宋体"/>
        </w:rPr>
        <w:t>(</w:t>
      </w:r>
      <w:r w:rsidRPr="00F10A55">
        <w:rPr>
          <w:rFonts w:ascii="Times New Roman" w:eastAsia="宋体" w:hAnsi="宋体"/>
        </w:rPr>
        <w:t>杂交</w:t>
      </w:r>
      <w:r w:rsidRPr="00F10A55">
        <w:rPr>
          <w:rFonts w:ascii="Times New Roman" w:eastAsia="宋体" w:hAnsi="宋体"/>
        </w:rPr>
        <w:t>)</w:t>
      </w:r>
      <w:r w:rsidRPr="00F10A55">
        <w:rPr>
          <w:rFonts w:ascii="Times New Roman" w:eastAsia="宋体" w:hAnsi="宋体"/>
        </w:rPr>
        <w:t>。回答下列问题。</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已知玉米的非糯性</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H</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对糯性</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h</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为显性</w:t>
      </w:r>
      <w:r w:rsidRPr="00F10A55">
        <w:rPr>
          <w:rFonts w:ascii="Times New Roman" w:eastAsia="宋体" w:hAnsi="宋体"/>
        </w:rPr>
        <w:t>,</w:t>
      </w:r>
      <w:r w:rsidRPr="00F10A55">
        <w:rPr>
          <w:rFonts w:ascii="Times New Roman" w:eastAsia="宋体" w:hAnsi="宋体"/>
        </w:rPr>
        <w:t>其中非糯性籽粒或花粉遇碘液变蓝黑色</w:t>
      </w:r>
      <w:r w:rsidRPr="00F10A55">
        <w:rPr>
          <w:rFonts w:ascii="Times New Roman" w:eastAsia="宋体" w:hAnsi="宋体"/>
        </w:rPr>
        <w:t>,</w:t>
      </w:r>
      <w:r w:rsidRPr="00F10A55">
        <w:rPr>
          <w:rFonts w:ascii="Times New Roman" w:eastAsia="宋体" w:hAnsi="宋体"/>
        </w:rPr>
        <w:t>糯性籽粒或花粉遇碘液变橙红色。若用碘液处理杂合的非糯性植株的花粉</w:t>
      </w:r>
      <w:r w:rsidRPr="00F10A55">
        <w:rPr>
          <w:rFonts w:ascii="Times New Roman" w:eastAsia="宋体" w:hAnsi="宋体"/>
        </w:rPr>
        <w:t>,</w:t>
      </w:r>
      <w:r w:rsidRPr="00F10A55">
        <w:rPr>
          <w:rFonts w:ascii="Times New Roman" w:eastAsia="宋体" w:hAnsi="宋体"/>
        </w:rPr>
        <w:t>则在显微镜下观察统计的花粉颜色及其比例大致为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甜玉米比普通玉米蔗糖含量高</w:t>
      </w:r>
      <w:r w:rsidRPr="00F10A55">
        <w:rPr>
          <w:rFonts w:ascii="Times New Roman" w:eastAsia="宋体" w:hAnsi="宋体"/>
        </w:rPr>
        <w:t>,</w:t>
      </w:r>
      <w:r w:rsidRPr="00F10A55">
        <w:rPr>
          <w:rFonts w:ascii="Times New Roman" w:eastAsia="宋体" w:hAnsi="宋体"/>
        </w:rPr>
        <w:t>主要受基因</w:t>
      </w:r>
      <w:r w:rsidRPr="00F10A55">
        <w:rPr>
          <w:rFonts w:ascii="Times New Roman" w:eastAsia="宋体" w:hAnsi="宋体"/>
        </w:rPr>
        <w:t>d</w:t>
      </w:r>
      <w:r w:rsidRPr="00F10A55">
        <w:rPr>
          <w:rFonts w:ascii="Times New Roman" w:eastAsia="宋体" w:hAnsi="宋体"/>
        </w:rPr>
        <w:t>控制</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D</w:t>
      </w:r>
      <w:r w:rsidRPr="00F10A55">
        <w:rPr>
          <w:rFonts w:ascii="Times New Roman" w:eastAsia="宋体" w:hAnsi="宋体"/>
        </w:rPr>
        <w:t>对基因</w:t>
      </w:r>
      <w:r w:rsidRPr="00F10A55">
        <w:rPr>
          <w:rFonts w:ascii="Times New Roman" w:eastAsia="宋体" w:hAnsi="宋体"/>
        </w:rPr>
        <w:t>d</w:t>
      </w:r>
      <w:r w:rsidRPr="00F10A55">
        <w:rPr>
          <w:rFonts w:ascii="Times New Roman" w:eastAsia="宋体" w:hAnsi="宋体"/>
        </w:rPr>
        <w:t>完全显性</w:t>
      </w:r>
      <w:r w:rsidRPr="00F10A55">
        <w:rPr>
          <w:rFonts w:ascii="Times New Roman" w:eastAsia="宋体" w:hAnsi="宋体"/>
        </w:rPr>
        <w:t>,</w:t>
      </w:r>
      <w:r w:rsidRPr="00F10A55">
        <w:rPr>
          <w:rFonts w:ascii="Times New Roman" w:eastAsia="宋体" w:hAnsi="宋体"/>
        </w:rPr>
        <w:t>位于</w:t>
      </w:r>
      <w:r w:rsidRPr="00F10A55">
        <w:rPr>
          <w:rFonts w:ascii="Times New Roman" w:eastAsia="宋体" w:hAnsi="宋体"/>
        </w:rPr>
        <w:t>9</w:t>
      </w:r>
      <w:r w:rsidRPr="00F10A55">
        <w:rPr>
          <w:rFonts w:ascii="Times New Roman" w:eastAsia="宋体" w:hAnsi="宋体"/>
        </w:rPr>
        <w:t>号染色体上</w:t>
      </w:r>
      <w:r w:rsidRPr="00F10A55">
        <w:rPr>
          <w:rFonts w:ascii="Times New Roman" w:eastAsia="宋体" w:hAnsi="宋体"/>
        </w:rPr>
        <w:t>;</w:t>
      </w:r>
      <w:r w:rsidRPr="00F10A55">
        <w:rPr>
          <w:rFonts w:ascii="Times New Roman" w:eastAsia="宋体" w:hAnsi="宋体"/>
        </w:rPr>
        <w:t>基因</w:t>
      </w:r>
      <w:r w:rsidRPr="00F10A55">
        <w:rPr>
          <w:rFonts w:ascii="Times New Roman" w:eastAsia="宋体" w:hAnsi="宋体"/>
        </w:rPr>
        <w:t>e</w:t>
      </w:r>
      <w:r w:rsidRPr="00F10A55">
        <w:rPr>
          <w:rFonts w:ascii="Times New Roman" w:eastAsia="宋体" w:hAnsi="宋体"/>
        </w:rPr>
        <w:t>对基因</w:t>
      </w:r>
      <w:r w:rsidRPr="00F10A55">
        <w:rPr>
          <w:rFonts w:ascii="Times New Roman" w:eastAsia="宋体" w:hAnsi="宋体"/>
        </w:rPr>
        <w:t>d</w:t>
      </w:r>
      <w:r w:rsidRPr="00F10A55">
        <w:rPr>
          <w:rFonts w:ascii="Times New Roman" w:eastAsia="宋体" w:hAnsi="宋体"/>
        </w:rPr>
        <w:t>起增强效应</w:t>
      </w:r>
      <w:r w:rsidRPr="00F10A55">
        <w:rPr>
          <w:rFonts w:ascii="Times New Roman" w:eastAsia="宋体" w:hAnsi="宋体"/>
        </w:rPr>
        <w:t>,</w:t>
      </w:r>
      <w:r w:rsidRPr="00F10A55">
        <w:rPr>
          <w:rFonts w:ascii="Times New Roman" w:eastAsia="宋体" w:hAnsi="宋体"/>
        </w:rPr>
        <w:t>可形成甜度更高的玉米</w:t>
      </w:r>
      <w:r w:rsidRPr="00F10A55">
        <w:rPr>
          <w:rFonts w:ascii="Times New Roman" w:eastAsia="宋体" w:hAnsi="宋体"/>
        </w:rPr>
        <w:t>,</w:t>
      </w:r>
      <w:r w:rsidRPr="00F10A55">
        <w:rPr>
          <w:rFonts w:ascii="Times New Roman" w:eastAsia="宋体" w:hAnsi="宋体"/>
        </w:rPr>
        <w:t>增强效应的具体表现是</w:t>
      </w:r>
      <w:r w:rsidRPr="00F10A55">
        <w:rPr>
          <w:rFonts w:ascii="Times New Roman" w:eastAsia="宋体" w:hAnsi="宋体"/>
        </w:rPr>
        <w:t>ee</w:t>
      </w:r>
      <w:r w:rsidRPr="00F10A55">
        <w:rPr>
          <w:rFonts w:ascii="Times New Roman" w:eastAsia="宋体" w:hAnsi="宋体"/>
        </w:rPr>
        <w:t>使蔗糖含量提高</w:t>
      </w:r>
      <w:r w:rsidRPr="00F10A55">
        <w:rPr>
          <w:rFonts w:ascii="Times New Roman" w:eastAsia="宋体" w:hAnsi="宋体"/>
        </w:rPr>
        <w:t>100%(</w:t>
      </w:r>
      <w:r w:rsidRPr="00F10A55">
        <w:rPr>
          <w:rFonts w:ascii="Times New Roman" w:eastAsia="宋体" w:hAnsi="宋体"/>
        </w:rPr>
        <w:t>非常甜</w:t>
      </w:r>
      <w:r w:rsidRPr="00F10A55">
        <w:rPr>
          <w:rFonts w:ascii="Times New Roman" w:eastAsia="宋体" w:hAnsi="宋体"/>
        </w:rPr>
        <w:t>),Ee</w:t>
      </w:r>
      <w:r w:rsidRPr="00F10A55">
        <w:rPr>
          <w:rFonts w:ascii="Times New Roman" w:eastAsia="宋体" w:hAnsi="宋体"/>
        </w:rPr>
        <w:t>提高</w:t>
      </w:r>
      <w:r w:rsidRPr="00F10A55">
        <w:rPr>
          <w:rFonts w:ascii="Times New Roman" w:eastAsia="宋体" w:hAnsi="宋体"/>
        </w:rPr>
        <w:t>25%(</w:t>
      </w:r>
      <w:r w:rsidRPr="00F10A55">
        <w:rPr>
          <w:rFonts w:ascii="Times New Roman" w:eastAsia="宋体" w:hAnsi="宋体"/>
        </w:rPr>
        <w:t>比较甜</w:t>
      </w:r>
      <w:r w:rsidRPr="00F10A55">
        <w:rPr>
          <w:rFonts w:ascii="Times New Roman" w:eastAsia="宋体" w:hAnsi="宋体"/>
        </w:rPr>
        <w:t>),EE</w:t>
      </w:r>
      <w:r w:rsidRPr="00F10A55">
        <w:rPr>
          <w:rFonts w:ascii="Times New Roman" w:eastAsia="宋体" w:hAnsi="宋体"/>
        </w:rPr>
        <w:t>则无效。研究者用杂合子普通玉米</w:t>
      </w:r>
      <w:r w:rsidRPr="00F10A55">
        <w:rPr>
          <w:rFonts w:ascii="Times New Roman" w:eastAsia="宋体" w:hAnsi="宋体"/>
        </w:rPr>
        <w:t>(DdEe)</w:t>
      </w:r>
      <w:r w:rsidRPr="00F10A55">
        <w:rPr>
          <w:rFonts w:ascii="Times New Roman" w:eastAsia="宋体" w:hAnsi="宋体"/>
        </w:rPr>
        <w:t>与非常甜玉米</w:t>
      </w:r>
      <w:r w:rsidRPr="00F10A55">
        <w:rPr>
          <w:rFonts w:ascii="Times New Roman" w:eastAsia="宋体" w:hAnsi="宋体"/>
        </w:rPr>
        <w:t>(ddee)</w:t>
      </w:r>
      <w:r w:rsidRPr="00F10A55">
        <w:rPr>
          <w:rFonts w:ascii="Times New Roman" w:eastAsia="宋体" w:hAnsi="宋体"/>
        </w:rPr>
        <w:t>杂交</w:t>
      </w:r>
      <w:r w:rsidRPr="00F10A55">
        <w:rPr>
          <w:rFonts w:ascii="Times New Roman" w:eastAsia="宋体" w:hAnsi="宋体"/>
        </w:rPr>
        <w:t>,</w:t>
      </w:r>
      <w:r w:rsidRPr="00F10A55">
        <w:rPr>
          <w:rFonts w:ascii="Times New Roman" w:eastAsia="宋体" w:hAnsi="宋体"/>
        </w:rPr>
        <w:t>取所结的籽粒测定蔗糖的含量</w:t>
      </w:r>
      <w:r w:rsidRPr="00F10A55">
        <w:rPr>
          <w:rFonts w:ascii="Times New Roman" w:eastAsia="宋体" w:hAnsi="宋体"/>
        </w:rPr>
        <w:t>,</w:t>
      </w:r>
      <w:r w:rsidRPr="00F10A55">
        <w:rPr>
          <w:rFonts w:ascii="Times New Roman" w:eastAsia="宋体" w:hAnsi="宋体"/>
        </w:rPr>
        <w:t>结果子代的表型仅有普通玉米和非常甜玉米两种</w:t>
      </w:r>
      <w:r w:rsidRPr="00F10A55">
        <w:rPr>
          <w:rFonts w:ascii="Times New Roman" w:eastAsia="宋体" w:hAnsi="宋体"/>
        </w:rPr>
        <w:t>,</w:t>
      </w:r>
      <w:r w:rsidRPr="00F10A55">
        <w:rPr>
          <w:rFonts w:ascii="Times New Roman" w:eastAsia="宋体" w:hAnsi="宋体"/>
        </w:rPr>
        <w:t>且数量大致相等</w:t>
      </w:r>
      <w:r w:rsidRPr="00F10A55">
        <w:rPr>
          <w:rFonts w:ascii="Times New Roman" w:eastAsia="宋体" w:hAnsi="宋体"/>
        </w:rPr>
        <w:t>,</w:t>
      </w:r>
      <w:r w:rsidRPr="00F10A55">
        <w:rPr>
          <w:rFonts w:ascii="Times New Roman" w:eastAsia="宋体" w:hAnsi="宋体"/>
        </w:rPr>
        <w:t>对此结果的合理解释是</w:t>
      </w:r>
      <w:r w:rsidRPr="00F10A55">
        <w:rPr>
          <w:rFonts w:ascii="Times New Roman" w:eastAsia="宋体" w:hAnsi="宋体"/>
          <w:color w:val="FF0000"/>
          <w:u w:val="single" w:color="000000"/>
        </w:rPr>
        <w:t> </w:t>
      </w:r>
    </w:p>
    <w:p w:rsidR="005E3473" w:rsidRPr="00F10A55" w:rsidRDefault="005E3473" w:rsidP="005E347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为了提高玉米的产量</w:t>
      </w:r>
      <w:r w:rsidRPr="00F10A55">
        <w:rPr>
          <w:rFonts w:ascii="Times New Roman" w:eastAsia="宋体" w:hAnsi="宋体"/>
        </w:rPr>
        <w:t>,</w:t>
      </w:r>
      <w:r w:rsidRPr="00F10A55">
        <w:rPr>
          <w:rFonts w:ascii="Times New Roman" w:eastAsia="宋体" w:hAnsi="宋体"/>
        </w:rPr>
        <w:t>农业生产中使用的玉米都是杂交种</w:t>
      </w:r>
      <w:r w:rsidRPr="00F10A55">
        <w:rPr>
          <w:rFonts w:ascii="Times New Roman" w:eastAsia="宋体" w:hAnsi="宋体"/>
        </w:rPr>
        <w:t>,</w:t>
      </w:r>
      <w:r w:rsidRPr="00F10A55">
        <w:rPr>
          <w:rFonts w:ascii="Times New Roman" w:eastAsia="宋体" w:hAnsi="宋体"/>
        </w:rPr>
        <w:t>但是杂种玉米的性状不能稳定遗传</w:t>
      </w:r>
      <w:r w:rsidRPr="00F10A55">
        <w:rPr>
          <w:rFonts w:ascii="Times New Roman" w:eastAsia="宋体" w:hAnsi="宋体"/>
        </w:rPr>
        <w:t>,</w:t>
      </w:r>
      <w:r w:rsidRPr="00F10A55">
        <w:rPr>
          <w:rFonts w:ascii="Times New Roman" w:eastAsia="宋体" w:hAnsi="宋体"/>
        </w:rPr>
        <w:t>因此农民每年都需要购买玉米杂交种。现有长果穗</w:t>
      </w:r>
      <w:r w:rsidRPr="00F10A55">
        <w:rPr>
          <w:rFonts w:ascii="Times New Roman" w:eastAsia="宋体" w:hAnsi="宋体"/>
        </w:rPr>
        <w:t>(A)</w:t>
      </w:r>
      <w:r w:rsidRPr="00F10A55">
        <w:rPr>
          <w:rFonts w:ascii="Times New Roman" w:eastAsia="宋体" w:hAnsi="宋体"/>
        </w:rPr>
        <w:t>白粒</w:t>
      </w:r>
      <w:r w:rsidRPr="00F10A55">
        <w:rPr>
          <w:rFonts w:ascii="Times New Roman" w:eastAsia="宋体" w:hAnsi="宋体"/>
        </w:rPr>
        <w:t>(b)</w:t>
      </w:r>
      <w:r w:rsidRPr="00F10A55">
        <w:rPr>
          <w:rFonts w:ascii="Times New Roman" w:eastAsia="宋体" w:hAnsi="宋体"/>
        </w:rPr>
        <w:t>和短果穗</w:t>
      </w:r>
      <w:r w:rsidRPr="00F10A55">
        <w:rPr>
          <w:rFonts w:ascii="Times New Roman" w:eastAsia="宋体" w:hAnsi="宋体"/>
        </w:rPr>
        <w:t>(a)</w:t>
      </w:r>
      <w:r w:rsidRPr="00F10A55">
        <w:rPr>
          <w:rFonts w:ascii="Times New Roman" w:eastAsia="宋体" w:hAnsi="宋体"/>
        </w:rPr>
        <w:t>黄粒</w:t>
      </w:r>
      <w:r w:rsidRPr="00F10A55">
        <w:rPr>
          <w:rFonts w:ascii="Times New Roman" w:eastAsia="宋体" w:hAnsi="宋体"/>
        </w:rPr>
        <w:t>(B)</w:t>
      </w:r>
      <w:r w:rsidRPr="00F10A55">
        <w:rPr>
          <w:rFonts w:ascii="Times New Roman" w:eastAsia="宋体" w:hAnsi="宋体"/>
        </w:rPr>
        <w:t>两个玉米杂合子品种</w:t>
      </w:r>
      <w:r w:rsidRPr="00F10A55">
        <w:rPr>
          <w:rFonts w:ascii="Times New Roman" w:eastAsia="宋体" w:hAnsi="宋体"/>
        </w:rPr>
        <w:t>,</w:t>
      </w:r>
      <w:r w:rsidRPr="00F10A55">
        <w:rPr>
          <w:rFonts w:ascii="Times New Roman" w:eastAsia="宋体" w:hAnsi="宋体"/>
        </w:rPr>
        <w:t>为了达到长期培育长果穗黄粒</w:t>
      </w:r>
      <w:r w:rsidRPr="00F10A55">
        <w:rPr>
          <w:rFonts w:ascii="Times New Roman" w:eastAsia="宋体" w:hAnsi="宋体"/>
        </w:rPr>
        <w:t>(AaBb)</w:t>
      </w:r>
      <w:r w:rsidRPr="00F10A55">
        <w:rPr>
          <w:rFonts w:ascii="Times New Roman" w:eastAsia="宋体" w:hAnsi="宋体"/>
        </w:rPr>
        <w:t>杂交种玉米的目的</w:t>
      </w:r>
      <w:r w:rsidRPr="00F10A55">
        <w:rPr>
          <w:rFonts w:ascii="Times New Roman" w:eastAsia="宋体" w:hAnsi="宋体"/>
        </w:rPr>
        <w:t>,</w:t>
      </w:r>
      <w:r w:rsidRPr="00F10A55">
        <w:rPr>
          <w:rFonts w:ascii="Times New Roman" w:eastAsia="宋体" w:hAnsi="宋体"/>
        </w:rPr>
        <w:t>请设计合理的快速育种方案</w:t>
      </w:r>
      <w:r w:rsidRPr="00F10A55">
        <w:rPr>
          <w:rFonts w:ascii="Times New Roman" w:eastAsia="宋体" w:hAnsi="宋体"/>
        </w:rPr>
        <w:t>(</w:t>
      </w:r>
      <w:r w:rsidRPr="00F10A55">
        <w:rPr>
          <w:rFonts w:ascii="Times New Roman" w:eastAsia="宋体" w:hAnsi="宋体"/>
        </w:rPr>
        <w:t>要求用遗传图解并附简要文字说明</w:t>
      </w:r>
      <w:r w:rsidRPr="00F10A55">
        <w:rPr>
          <w:rFonts w:ascii="Times New Roman" w:eastAsia="宋体" w:hAnsi="宋体"/>
        </w:rPr>
        <w:t>)</w:t>
      </w:r>
      <w:r w:rsidRPr="00F10A55">
        <w:rPr>
          <w:rFonts w:ascii="Times New Roman" w:eastAsia="宋体" w:hAnsi="宋体"/>
        </w:rPr>
        <w:t>。</w:t>
      </w: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lastRenderedPageBreak/>
        <w:t>7</w:t>
      </w:r>
      <w:r w:rsidRPr="00F10A55">
        <w:rPr>
          <w:rFonts w:ascii="Times New Roman" w:eastAsia="宋体" w:hAnsi="Times New Roman" w:cs="Times New Roman"/>
        </w:rPr>
        <w:t>.</w:t>
      </w:r>
      <w:r w:rsidRPr="00F10A55">
        <w:rPr>
          <w:rFonts w:ascii="Times New Roman" w:eastAsia="宋体" w:hAnsi="宋体"/>
        </w:rPr>
        <w:t>大麦是自花传粉、闭花受粉的二倍体农作物</w:t>
      </w:r>
      <w:r w:rsidRPr="00F10A55">
        <w:rPr>
          <w:rFonts w:ascii="Times New Roman" w:eastAsia="宋体" w:hAnsi="宋体"/>
        </w:rPr>
        <w:t>(2</w:t>
      </w:r>
      <w:r w:rsidRPr="00F10A55">
        <w:rPr>
          <w:rFonts w:ascii="Times New Roman" w:eastAsia="宋体" w:hAnsi="宋体"/>
          <w:i/>
        </w:rPr>
        <w:t>n</w:t>
      </w:r>
      <w:r w:rsidRPr="00F10A55">
        <w:rPr>
          <w:rFonts w:ascii="Times New Roman" w:eastAsia="宋体" w:hAnsi="宋体"/>
        </w:rPr>
        <w:t>=14),</w:t>
      </w:r>
      <w:r w:rsidRPr="00F10A55">
        <w:rPr>
          <w:rFonts w:ascii="Times New Roman" w:eastAsia="宋体" w:hAnsi="宋体"/>
        </w:rPr>
        <w:t>因杂交去雄工作很不方便</w:t>
      </w:r>
      <w:r w:rsidRPr="00F10A55">
        <w:rPr>
          <w:rFonts w:ascii="Times New Roman" w:eastAsia="宋体" w:hAnsi="宋体"/>
        </w:rPr>
        <w:t>,</w:t>
      </w:r>
      <w:r w:rsidRPr="00F10A55">
        <w:rPr>
          <w:rFonts w:ascii="Times New Roman" w:eastAsia="宋体" w:hAnsi="宋体"/>
        </w:rPr>
        <w:t>科学家培育出一种如下图所示的</w:t>
      </w:r>
      <w:r w:rsidRPr="00F10A55">
        <w:rPr>
          <w:rFonts w:ascii="Times New Roman" w:eastAsia="宋体" w:hAnsi="宋体"/>
        </w:rPr>
        <w:t>6</w:t>
      </w:r>
      <w:r w:rsidRPr="00F10A55">
        <w:rPr>
          <w:rFonts w:ascii="Times New Roman" w:eastAsia="宋体" w:hAnsi="宋体"/>
        </w:rPr>
        <w:t>号染色体三体新品系</w:t>
      </w:r>
      <w:r w:rsidRPr="00F10A55">
        <w:rPr>
          <w:rFonts w:ascii="Times New Roman" w:eastAsia="宋体" w:hAnsi="宋体"/>
        </w:rPr>
        <w:t>,</w:t>
      </w:r>
      <w:r w:rsidRPr="00F10A55">
        <w:rPr>
          <w:rFonts w:ascii="Times New Roman" w:eastAsia="宋体" w:hAnsi="宋体"/>
        </w:rPr>
        <w:t>该三体植株在减数分裂</w:t>
      </w:r>
      <w:r w:rsidRPr="00F10A55">
        <w:rPr>
          <w:rFonts w:ascii="宋体" w:eastAsia="宋体" w:hAnsi="宋体" w:cs="宋体" w:hint="eastAsia"/>
        </w:rPr>
        <w:t>Ⅰ</w:t>
      </w:r>
      <w:r w:rsidRPr="00F10A55">
        <w:rPr>
          <w:rFonts w:ascii="Times New Roman" w:eastAsia="宋体" w:hAnsi="宋体"/>
        </w:rPr>
        <w:t>后期染色体</w:t>
      </w:r>
      <w:r w:rsidRPr="00F10A55">
        <w:rPr>
          <w:rFonts w:ascii="宋体" w:eastAsia="宋体" w:hAnsi="宋体" w:cs="宋体" w:hint="eastAsia"/>
        </w:rPr>
        <w:t>Ⅰ</w:t>
      </w:r>
      <w:r w:rsidRPr="00F10A55">
        <w:rPr>
          <w:rFonts w:ascii="Times New Roman" w:eastAsia="宋体" w:hAnsi="宋体"/>
        </w:rPr>
        <w:t>和</w:t>
      </w:r>
      <w:r w:rsidRPr="00F10A55">
        <w:rPr>
          <w:rFonts w:ascii="宋体" w:eastAsia="宋体" w:hAnsi="宋体" w:cs="宋体" w:hint="eastAsia"/>
        </w:rPr>
        <w:t>Ⅱ</w:t>
      </w:r>
      <w:r w:rsidRPr="00F10A55">
        <w:rPr>
          <w:rFonts w:ascii="Times New Roman" w:eastAsia="宋体" w:hAnsi="宋体"/>
        </w:rPr>
        <w:t>分离</w:t>
      </w:r>
      <w:r w:rsidRPr="00F10A55">
        <w:rPr>
          <w:rFonts w:ascii="Times New Roman" w:eastAsia="宋体" w:hAnsi="宋体"/>
        </w:rPr>
        <w:t>,</w:t>
      </w:r>
      <w:r w:rsidRPr="00F10A55">
        <w:rPr>
          <w:rFonts w:ascii="Times New Roman" w:eastAsia="宋体" w:hAnsi="宋体"/>
        </w:rPr>
        <w:t>染色体</w:t>
      </w:r>
      <w:r w:rsidRPr="00F10A55">
        <w:rPr>
          <w:rFonts w:ascii="宋体" w:eastAsia="宋体" w:hAnsi="宋体" w:cs="宋体" w:hint="eastAsia"/>
        </w:rPr>
        <w:t>Ⅲ</w:t>
      </w:r>
      <w:r w:rsidRPr="00F10A55">
        <w:rPr>
          <w:rFonts w:ascii="Times New Roman" w:eastAsia="宋体" w:hAnsi="宋体"/>
        </w:rPr>
        <w:t>因结构特殊随机分配。含</w:t>
      </w:r>
      <w:r w:rsidRPr="00F10A55">
        <w:rPr>
          <w:rFonts w:ascii="宋体" w:eastAsia="宋体" w:hAnsi="宋体" w:cs="宋体" w:hint="eastAsia"/>
        </w:rPr>
        <w:t>Ⅲ</w:t>
      </w:r>
      <w:r w:rsidRPr="00F10A55">
        <w:rPr>
          <w:rFonts w:ascii="Times New Roman" w:eastAsia="宋体" w:hAnsi="宋体"/>
        </w:rPr>
        <w:t>号染色体的花粉无受粉能力</w:t>
      </w:r>
      <w:r w:rsidRPr="00F10A55">
        <w:rPr>
          <w:rFonts w:ascii="Times New Roman" w:eastAsia="宋体" w:hAnsi="宋体"/>
        </w:rPr>
        <w:t>,</w:t>
      </w:r>
      <w:r w:rsidRPr="00F10A55">
        <w:rPr>
          <w:rFonts w:ascii="Times New Roman" w:eastAsia="宋体" w:hAnsi="宋体"/>
        </w:rPr>
        <w:t>雄性可育</w:t>
      </w:r>
      <w:r w:rsidRPr="00F10A55">
        <w:rPr>
          <w:rFonts w:ascii="Times New Roman" w:eastAsia="宋体" w:hAnsi="宋体"/>
        </w:rPr>
        <w:t>(M)</w:t>
      </w:r>
      <w:r w:rsidRPr="00F10A55">
        <w:rPr>
          <w:rFonts w:ascii="Times New Roman" w:eastAsia="宋体" w:hAnsi="宋体"/>
        </w:rPr>
        <w:t>对雄性不育</w:t>
      </w:r>
      <w:r w:rsidRPr="00F10A55">
        <w:rPr>
          <w:rFonts w:ascii="Times New Roman" w:eastAsia="宋体" w:hAnsi="宋体"/>
        </w:rPr>
        <w:t>(m)</w:t>
      </w:r>
      <w:r w:rsidRPr="00F10A55">
        <w:rPr>
          <w:rFonts w:ascii="Times New Roman" w:eastAsia="宋体" w:hAnsi="宋体"/>
        </w:rPr>
        <w:t>为显性</w:t>
      </w:r>
      <w:r w:rsidRPr="00F10A55">
        <w:rPr>
          <w:rFonts w:ascii="Times New Roman" w:eastAsia="宋体" w:hAnsi="宋体"/>
        </w:rPr>
        <w:t>(</w:t>
      </w:r>
      <w:r w:rsidRPr="00F10A55">
        <w:rPr>
          <w:rFonts w:ascii="Times New Roman" w:eastAsia="宋体" w:hAnsi="宋体"/>
        </w:rPr>
        <w:t>雄性不育指植株不能产生花粉</w:t>
      </w:r>
      <w:r w:rsidRPr="00F10A55">
        <w:rPr>
          <w:rFonts w:ascii="Times New Roman" w:eastAsia="宋体" w:hAnsi="宋体"/>
        </w:rPr>
        <w:t>);</w:t>
      </w:r>
      <w:r w:rsidRPr="00F10A55">
        <w:rPr>
          <w:rFonts w:ascii="Times New Roman" w:eastAsia="宋体" w:hAnsi="宋体"/>
        </w:rPr>
        <w:t>椭圆粒种子</w:t>
      </w:r>
      <w:r w:rsidRPr="00F10A55">
        <w:rPr>
          <w:rFonts w:ascii="Times New Roman" w:eastAsia="宋体" w:hAnsi="宋体"/>
        </w:rPr>
        <w:t>(R)</w:t>
      </w:r>
      <w:r w:rsidRPr="00F10A55">
        <w:rPr>
          <w:rFonts w:ascii="Times New Roman" w:eastAsia="宋体" w:hAnsi="宋体"/>
        </w:rPr>
        <w:t>对长粒种子</w:t>
      </w:r>
      <w:r w:rsidRPr="00F10A55">
        <w:rPr>
          <w:rFonts w:ascii="Times New Roman" w:eastAsia="宋体" w:hAnsi="宋体"/>
        </w:rPr>
        <w:t>(r)</w:t>
      </w:r>
      <w:r w:rsidRPr="00F10A55">
        <w:rPr>
          <w:rFonts w:ascii="Times New Roman" w:eastAsia="宋体" w:hAnsi="宋体"/>
        </w:rPr>
        <w:t>为显性。请回答下列问题。</w:t>
      </w:r>
    </w:p>
    <w:p w:rsidR="005E3473" w:rsidRPr="00F10A55" w:rsidRDefault="005E3473" w:rsidP="005E347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549080" cy="1549080"/>
            <wp:effectExtent l="0" t="0" r="0" b="0"/>
            <wp:docPr id="9" name="FSZRX20.eps" descr="id:2147487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cstate="print"/>
                    <a:stretch>
                      <a:fillRect/>
                    </a:stretch>
                  </pic:blipFill>
                  <pic:spPr>
                    <a:xfrm>
                      <a:off x="0" y="0"/>
                      <a:ext cx="1549080" cy="1549080"/>
                    </a:xfrm>
                    <a:prstGeom prst="rect">
                      <a:avLst/>
                    </a:prstGeom>
                  </pic:spPr>
                </pic:pic>
              </a:graphicData>
            </a:graphic>
          </wp:inline>
        </w:drawing>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控制大麦雄性是否可育和种子形状的两对等位基因</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遵循</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不遵循</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基因的自由组合定律。 </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欲测定大麦基因组的序列</w:t>
      </w:r>
      <w:r w:rsidRPr="00F10A55">
        <w:rPr>
          <w:rFonts w:ascii="Times New Roman" w:eastAsia="宋体" w:hAnsi="宋体"/>
        </w:rPr>
        <w:t>,</w:t>
      </w:r>
      <w:r w:rsidRPr="00F10A55">
        <w:rPr>
          <w:rFonts w:ascii="Times New Roman" w:eastAsia="宋体" w:hAnsi="宋体"/>
        </w:rPr>
        <w:t>需要对</w:t>
      </w:r>
      <w:r w:rsidRPr="00F10A55">
        <w:rPr>
          <w:rFonts w:ascii="Times New Roman" w:eastAsia="宋体" w:hAnsi="宋体"/>
          <w:color w:val="FF0000"/>
          <w:u w:val="single" w:color="000000"/>
        </w:rPr>
        <w:t xml:space="preserve">　　　　</w:t>
      </w:r>
      <w:r w:rsidRPr="00F10A55">
        <w:rPr>
          <w:rFonts w:ascii="Times New Roman" w:eastAsia="宋体" w:hAnsi="宋体"/>
        </w:rPr>
        <w:t>条染色体的</w:t>
      </w:r>
      <w:r w:rsidRPr="00F10A55">
        <w:rPr>
          <w:rFonts w:ascii="Times New Roman" w:eastAsia="宋体" w:hAnsi="宋体"/>
        </w:rPr>
        <w:t>DNA</w:t>
      </w:r>
      <w:r w:rsidRPr="00F10A55">
        <w:rPr>
          <w:rFonts w:ascii="Times New Roman" w:eastAsia="宋体" w:hAnsi="宋体"/>
        </w:rPr>
        <w:t>进行测序。 </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该三体新品系自交产生的</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的表型及其比例为</w:t>
      </w:r>
      <w:r w:rsidRPr="00F10A55">
        <w:rPr>
          <w:rFonts w:ascii="Times New Roman" w:eastAsia="宋体" w:hAnsi="宋体"/>
          <w:color w:val="FF0000"/>
          <w:u w:val="single" w:color="000000"/>
        </w:rPr>
        <w:t xml:space="preserve">　　　　　　　　　　　</w:t>
      </w:r>
      <w:r w:rsidRPr="00F10A55">
        <w:rPr>
          <w:rFonts w:ascii="Times New Roman" w:eastAsia="宋体" w:hAnsi="宋体"/>
        </w:rPr>
        <w:t>。其中形状为</w:t>
      </w:r>
      <w:r w:rsidRPr="00F10A55">
        <w:rPr>
          <w:rFonts w:ascii="Times New Roman" w:eastAsia="宋体" w:hAnsi="宋体"/>
          <w:color w:val="FF0000"/>
          <w:u w:val="single" w:color="000000"/>
        </w:rPr>
        <w:t xml:space="preserve">　　　　</w:t>
      </w:r>
      <w:r w:rsidRPr="00F10A55">
        <w:rPr>
          <w:rFonts w:ascii="Times New Roman" w:eastAsia="宋体" w:hAnsi="宋体"/>
        </w:rPr>
        <w:t>的种子种植后方便用来杂交育种。 </w:t>
      </w:r>
    </w:p>
    <w:p w:rsidR="005E3473" w:rsidRPr="00F10A55" w:rsidRDefault="005E3473" w:rsidP="005E3473">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在大麦群体中由于隐性突变出现一株高产植株</w:t>
      </w:r>
      <w:r w:rsidRPr="00F10A55">
        <w:rPr>
          <w:rFonts w:ascii="Times New Roman" w:eastAsia="宋体" w:hAnsi="宋体"/>
        </w:rPr>
        <w:t>,</w:t>
      </w:r>
      <w:r w:rsidRPr="00F10A55">
        <w:rPr>
          <w:rFonts w:ascii="Times New Roman" w:eastAsia="宋体" w:hAnsi="宋体"/>
        </w:rPr>
        <w:t>为判断该突变是否发生在</w:t>
      </w:r>
      <w:r w:rsidRPr="00F10A55">
        <w:rPr>
          <w:rFonts w:ascii="Times New Roman" w:eastAsia="宋体" w:hAnsi="宋体"/>
        </w:rPr>
        <w:t>6</w:t>
      </w:r>
      <w:r w:rsidRPr="00F10A55">
        <w:rPr>
          <w:rFonts w:ascii="Times New Roman" w:eastAsia="宋体" w:hAnsi="宋体"/>
        </w:rPr>
        <w:t>号染色体上</w:t>
      </w:r>
      <w:r w:rsidRPr="00F10A55">
        <w:rPr>
          <w:rFonts w:ascii="Times New Roman" w:eastAsia="宋体" w:hAnsi="宋体"/>
        </w:rPr>
        <w:t>,</w:t>
      </w:r>
      <w:r w:rsidRPr="00F10A55">
        <w:rPr>
          <w:rFonts w:ascii="Times New Roman" w:eastAsia="宋体" w:hAnsi="宋体"/>
        </w:rPr>
        <w:t>现用题</w:t>
      </w:r>
      <w:r w:rsidRPr="00F10A55">
        <w:rPr>
          <w:rFonts w:ascii="Times New Roman" w:eastAsia="宋体" w:hAnsi="宋体"/>
        </w:rPr>
        <w:t>(3)</w:t>
      </w:r>
      <w:r w:rsidRPr="00F10A55">
        <w:rPr>
          <w:rFonts w:ascii="Times New Roman" w:eastAsia="宋体" w:hAnsi="宋体"/>
        </w:rPr>
        <w:t>中方便用来杂交育种的植株与高产植株杂交得到</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,F</w:t>
      </w:r>
      <w:r w:rsidRPr="00F10A55">
        <w:rPr>
          <w:rFonts w:ascii="Times New Roman" w:eastAsia="宋体" w:hAnsi="宋体"/>
          <w:vertAlign w:val="subscript"/>
        </w:rPr>
        <w:t>1</w:t>
      </w:r>
      <w:r w:rsidRPr="00F10A55">
        <w:rPr>
          <w:rFonts w:ascii="Times New Roman" w:eastAsia="宋体" w:hAnsi="宋体"/>
        </w:rPr>
        <w:t>自交得到</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单独种植</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各植株</w:t>
      </w:r>
      <w:r w:rsidRPr="00F10A55">
        <w:rPr>
          <w:rFonts w:ascii="Times New Roman" w:eastAsia="宋体" w:hAnsi="宋体"/>
        </w:rPr>
        <w:t>,</w:t>
      </w:r>
      <w:r w:rsidRPr="00F10A55">
        <w:rPr>
          <w:rFonts w:ascii="Times New Roman" w:eastAsia="宋体" w:hAnsi="宋体"/>
        </w:rPr>
        <w:t>最后统计</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的产量</w:t>
      </w:r>
      <w:r w:rsidRPr="00F10A55">
        <w:rPr>
          <w:rFonts w:ascii="Times New Roman" w:eastAsia="宋体" w:hAnsi="宋体"/>
        </w:rPr>
        <w:t>(</w:t>
      </w:r>
      <w:r w:rsidRPr="00F10A55">
        <w:rPr>
          <w:rFonts w:ascii="Times New Roman" w:eastAsia="宋体" w:hAnsi="宋体"/>
        </w:rPr>
        <w:t>不考虑互换</w:t>
      </w:r>
      <w:r w:rsidRPr="00F10A55">
        <w:rPr>
          <w:rFonts w:ascii="Times New Roman" w:eastAsia="宋体" w:hAnsi="宋体"/>
        </w:rPr>
        <w:t>)</w:t>
      </w:r>
      <w:r w:rsidRPr="00F10A55">
        <w:rPr>
          <w:rFonts w:ascii="Times New Roman" w:eastAsia="宋体" w:hAnsi="宋体"/>
        </w:rPr>
        <w:t>。若</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普通产量植株</w:t>
      </w:r>
      <w:r w:rsidRPr="00F10A55">
        <w:rPr>
          <w:rFonts w:ascii="宋体" w:eastAsia="宋体" w:hAnsi="宋体" w:cs="宋体" w:hint="eastAsia"/>
        </w:rPr>
        <w:t>∶</w:t>
      </w:r>
      <w:r w:rsidRPr="00F10A55">
        <w:rPr>
          <w:rFonts w:ascii="Times New Roman" w:eastAsia="宋体" w:hAnsi="宋体"/>
        </w:rPr>
        <w:t>高产植株</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则高产突变发生在</w:t>
      </w:r>
      <w:r w:rsidRPr="00F10A55">
        <w:rPr>
          <w:rFonts w:ascii="Times New Roman" w:eastAsia="宋体" w:hAnsi="宋体"/>
        </w:rPr>
        <w:t>6</w:t>
      </w:r>
      <w:r w:rsidRPr="00F10A55">
        <w:rPr>
          <w:rFonts w:ascii="Times New Roman" w:eastAsia="宋体" w:hAnsi="宋体"/>
        </w:rPr>
        <w:t>号染色体上</w:t>
      </w:r>
      <w:r w:rsidRPr="00F10A55">
        <w:rPr>
          <w:rFonts w:ascii="Times New Roman" w:eastAsia="宋体" w:hAnsi="宋体"/>
        </w:rPr>
        <w:t>;</w:t>
      </w:r>
      <w:r w:rsidRPr="00F10A55">
        <w:rPr>
          <w:rFonts w:ascii="Times New Roman" w:eastAsia="宋体" w:hAnsi="宋体"/>
        </w:rPr>
        <w:t>若</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普通产量植株</w:t>
      </w:r>
      <w:r w:rsidRPr="00F10A55">
        <w:rPr>
          <w:rFonts w:ascii="宋体" w:eastAsia="宋体" w:hAnsi="宋体" w:cs="宋体" w:hint="eastAsia"/>
        </w:rPr>
        <w:t>∶</w:t>
      </w:r>
      <w:r w:rsidRPr="00F10A55">
        <w:rPr>
          <w:rFonts w:ascii="Times New Roman" w:eastAsia="宋体" w:hAnsi="宋体"/>
        </w:rPr>
        <w:t>高产植株</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则高产突变发生在其他染色体上。 </w:t>
      </w: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F10A55" w:rsidRDefault="005E3473" w:rsidP="005E3473">
      <w:pPr>
        <w:tabs>
          <w:tab w:val="left" w:pos="1871"/>
          <w:tab w:val="left" w:pos="3407"/>
          <w:tab w:val="left" w:pos="4949"/>
          <w:tab w:val="left" w:pos="6599"/>
        </w:tabs>
        <w:rPr>
          <w:rFonts w:ascii="Times New Roman" w:eastAsia="宋体" w:hAnsi="宋体"/>
        </w:rPr>
      </w:pPr>
    </w:p>
    <w:p w:rsidR="005E3473" w:rsidRPr="000D1581" w:rsidRDefault="005E3473" w:rsidP="005E3473">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热点突破练</w:t>
      </w:r>
      <w:r w:rsidRPr="000D1581">
        <w:rPr>
          <w:rFonts w:ascii="Times New Roman" w:eastAsia="宋体" w:hAnsi="Times New Roman"/>
          <w:b/>
          <w:sz w:val="36"/>
        </w:rPr>
        <w:t>5</w:t>
      </w:r>
      <w:r w:rsidRPr="000D1581">
        <w:rPr>
          <w:rFonts w:ascii="Times New Roman" w:eastAsia="宋体" w:hAnsi="宋体"/>
          <w:sz w:val="36"/>
        </w:rPr>
        <w:t xml:space="preserve">　</w:t>
      </w:r>
      <w:r w:rsidRPr="000D1581">
        <w:rPr>
          <w:rFonts w:ascii="Arial" w:eastAsia="黑体" w:hAnsi="黑体"/>
          <w:sz w:val="36"/>
        </w:rPr>
        <w:t>提高农作物产量</w:t>
      </w:r>
      <w:r w:rsidRPr="000D1581">
        <w:rPr>
          <w:rFonts w:ascii="Times New Roman" w:eastAsia="宋体" w:hAnsi="宋体"/>
          <w:sz w:val="36"/>
        </w:rPr>
        <w:t>,</w:t>
      </w:r>
    </w:p>
    <w:p w:rsidR="005E3473" w:rsidRPr="000D1581" w:rsidRDefault="005E3473" w:rsidP="005E3473">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保障粮食安全</w:t>
      </w:r>
      <w:r w:rsidRPr="000D1581">
        <w:rPr>
          <w:rFonts w:ascii="Times New Roman" w:eastAsia="宋体" w:hAnsi="宋体"/>
          <w:sz w:val="36"/>
        </w:rPr>
        <w:t>,</w:t>
      </w:r>
      <w:r w:rsidRPr="000D1581">
        <w:rPr>
          <w:rFonts w:ascii="Arial" w:eastAsia="黑体" w:hAnsi="黑体"/>
          <w:sz w:val="36"/>
        </w:rPr>
        <w:t>落实社会责任</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用</w:t>
      </w:r>
      <w:r w:rsidRPr="000D1581">
        <w:rPr>
          <w:rFonts w:ascii="Times New Roman" w:eastAsia="Microsoft Yi Baiti" w:hAnsi="Times New Roman" w:cs="Times New Roman"/>
          <w:sz w:val="24"/>
        </w:rPr>
        <w:t>γ</w:t>
      </w:r>
      <w:r w:rsidRPr="000D1581">
        <w:rPr>
          <w:rFonts w:ascii="Times New Roman" w:eastAsia="仿宋" w:hAnsi="仿宋"/>
          <w:sz w:val="24"/>
        </w:rPr>
        <w:t>射线处理生物属于诱变育种</w:t>
      </w:r>
      <w:r w:rsidRPr="000D1581">
        <w:rPr>
          <w:rFonts w:ascii="Times New Roman" w:eastAsia="宋体" w:hAnsi="宋体"/>
          <w:sz w:val="24"/>
        </w:rPr>
        <w:t>,</w:t>
      </w:r>
      <w:r w:rsidRPr="000D1581">
        <w:rPr>
          <w:rFonts w:ascii="Times New Roman" w:eastAsia="仿宋" w:hAnsi="仿宋"/>
          <w:sz w:val="24"/>
        </w:rPr>
        <w:t>不是基因工程育种</w:t>
      </w:r>
      <w:r w:rsidRPr="000D1581">
        <w:rPr>
          <w:rFonts w:ascii="Times New Roman" w:eastAsia="宋体" w:hAnsi="宋体"/>
          <w:sz w:val="24"/>
        </w:rPr>
        <w:t>,A</w:t>
      </w:r>
      <w:r w:rsidRPr="000D1581">
        <w:rPr>
          <w:rFonts w:ascii="Times New Roman" w:eastAsia="仿宋" w:hAnsi="仿宋"/>
          <w:sz w:val="24"/>
        </w:rPr>
        <w:t>项错误。二倍体黄毛草莓</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=14)</w:t>
      </w:r>
      <w:r w:rsidRPr="000D1581">
        <w:rPr>
          <w:rFonts w:ascii="Times New Roman" w:eastAsia="仿宋" w:hAnsi="仿宋"/>
          <w:sz w:val="24"/>
        </w:rPr>
        <w:t>和八倍体红颜草莓</w:t>
      </w:r>
      <w:r w:rsidRPr="000D1581">
        <w:rPr>
          <w:rFonts w:ascii="Times New Roman" w:eastAsia="宋体" w:hAnsi="宋体"/>
          <w:sz w:val="24"/>
        </w:rPr>
        <w:t>(8</w:t>
      </w:r>
      <w:r w:rsidRPr="000D1581">
        <w:rPr>
          <w:rFonts w:ascii="Times New Roman" w:eastAsia="宋体" w:hAnsi="宋体"/>
          <w:i/>
          <w:sz w:val="24"/>
        </w:rPr>
        <w:t>n</w:t>
      </w:r>
      <w:r w:rsidRPr="000D1581">
        <w:rPr>
          <w:rFonts w:ascii="Times New Roman" w:eastAsia="宋体" w:hAnsi="宋体"/>
          <w:sz w:val="24"/>
        </w:rPr>
        <w:t>=56)</w:t>
      </w:r>
      <w:r w:rsidRPr="000D1581">
        <w:rPr>
          <w:rFonts w:ascii="Times New Roman" w:eastAsia="仿宋" w:hAnsi="仿宋"/>
          <w:sz w:val="24"/>
        </w:rPr>
        <w:t>杂交后产生的个体是异源五倍体</w:t>
      </w:r>
      <w:r w:rsidRPr="000D1581">
        <w:rPr>
          <w:rFonts w:ascii="Times New Roman" w:eastAsia="宋体" w:hAnsi="宋体"/>
          <w:sz w:val="24"/>
        </w:rPr>
        <w:t>,</w:t>
      </w:r>
      <w:r w:rsidRPr="000D1581">
        <w:rPr>
          <w:rFonts w:ascii="Times New Roman" w:eastAsia="仿宋" w:hAnsi="仿宋"/>
          <w:sz w:val="24"/>
        </w:rPr>
        <w:t>不是单倍体</w:t>
      </w:r>
      <w:r w:rsidRPr="000D1581">
        <w:rPr>
          <w:rFonts w:ascii="Times New Roman" w:eastAsia="宋体" w:hAnsi="宋体"/>
          <w:sz w:val="24"/>
        </w:rPr>
        <w:t>,B</w:t>
      </w:r>
      <w:r w:rsidRPr="000D1581">
        <w:rPr>
          <w:rFonts w:ascii="Times New Roman" w:eastAsia="仿宋" w:hAnsi="仿宋"/>
          <w:sz w:val="24"/>
        </w:rPr>
        <w:t>项错误。一定浓度的秋水仙素处理二倍体草莓幼苗可抑制其细胞分裂时纺锤体的形成</w:t>
      </w:r>
      <w:r w:rsidRPr="000D1581">
        <w:rPr>
          <w:rFonts w:ascii="Times New Roman" w:eastAsia="宋体" w:hAnsi="宋体"/>
          <w:sz w:val="24"/>
        </w:rPr>
        <w:t>,C</w:t>
      </w:r>
      <w:r w:rsidRPr="000D1581">
        <w:rPr>
          <w:rFonts w:ascii="Times New Roman" w:eastAsia="仿宋" w:hAnsi="仿宋"/>
          <w:sz w:val="24"/>
        </w:rPr>
        <w:t>项错误。与二倍体植物相比</w:t>
      </w:r>
      <w:r w:rsidRPr="000D1581">
        <w:rPr>
          <w:rFonts w:ascii="Times New Roman" w:eastAsia="宋体" w:hAnsi="宋体"/>
          <w:sz w:val="24"/>
        </w:rPr>
        <w:t>,</w:t>
      </w:r>
      <w:r w:rsidRPr="000D1581">
        <w:rPr>
          <w:rFonts w:ascii="Times New Roman" w:eastAsia="仿宋" w:hAnsi="仿宋"/>
          <w:sz w:val="24"/>
        </w:rPr>
        <w:t>多倍体植物茎秆粗壮</w:t>
      </w:r>
      <w:r w:rsidRPr="000D1581">
        <w:rPr>
          <w:rFonts w:ascii="Times New Roman" w:eastAsia="宋体" w:hAnsi="宋体"/>
          <w:sz w:val="24"/>
        </w:rPr>
        <w:t>,</w:t>
      </w:r>
      <w:r w:rsidRPr="000D1581">
        <w:rPr>
          <w:rFonts w:ascii="Times New Roman" w:eastAsia="仿宋" w:hAnsi="仿宋"/>
          <w:sz w:val="24"/>
        </w:rPr>
        <w:t>叶片、果实大</w:t>
      </w:r>
      <w:r w:rsidRPr="000D1581">
        <w:rPr>
          <w:rFonts w:ascii="Times New Roman" w:eastAsia="宋体" w:hAnsi="宋体"/>
          <w:sz w:val="24"/>
        </w:rPr>
        <w:t>,</w:t>
      </w:r>
      <w:r w:rsidRPr="000D1581">
        <w:rPr>
          <w:rFonts w:ascii="Times New Roman" w:eastAsia="仿宋" w:hAnsi="仿宋"/>
          <w:sz w:val="24"/>
        </w:rPr>
        <w:t>营养物质含量增加</w:t>
      </w:r>
      <w:r w:rsidRPr="000D1581">
        <w:rPr>
          <w:rFonts w:ascii="Times New Roman" w:eastAsia="宋体" w:hAnsi="宋体"/>
          <w:sz w:val="24"/>
        </w:rPr>
        <w:t>,D</w:t>
      </w:r>
      <w:r w:rsidRPr="000D1581">
        <w:rPr>
          <w:rFonts w:ascii="Times New Roman" w:eastAsia="仿宋" w:hAnsi="仿宋"/>
          <w:sz w:val="24"/>
        </w:rPr>
        <w:t>项正确。</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子代</w:t>
      </w:r>
      <w:r w:rsidRPr="000D1581">
        <w:rPr>
          <w:rFonts w:ascii="宋体" w:eastAsia="宋体" w:hAnsi="宋体" w:cs="宋体" w:hint="eastAsia"/>
          <w:sz w:val="24"/>
        </w:rPr>
        <w:t>Ⅰ</w:t>
      </w:r>
      <w:r w:rsidRPr="000D1581">
        <w:rPr>
          <w:rFonts w:ascii="Times New Roman" w:eastAsia="仿宋" w:hAnsi="仿宋"/>
          <w:sz w:val="24"/>
        </w:rPr>
        <w:t>的基因型是</w:t>
      </w:r>
      <w:r w:rsidRPr="000D1581">
        <w:rPr>
          <w:rFonts w:ascii="Times New Roman" w:eastAsia="宋体" w:hAnsi="宋体"/>
          <w:sz w:val="24"/>
        </w:rPr>
        <w:t>AaBb,</w:t>
      </w:r>
      <w:r w:rsidRPr="000D1581">
        <w:rPr>
          <w:rFonts w:ascii="Times New Roman" w:eastAsia="仿宋" w:hAnsi="仿宋"/>
          <w:sz w:val="24"/>
        </w:rPr>
        <w:t>作母本时</w:t>
      </w:r>
      <w:r w:rsidRPr="000D1581">
        <w:rPr>
          <w:rFonts w:ascii="Times New Roman" w:eastAsia="宋体" w:hAnsi="宋体"/>
          <w:sz w:val="24"/>
        </w:rPr>
        <w:t>,</w:t>
      </w:r>
      <w:r w:rsidRPr="000D1581">
        <w:rPr>
          <w:rFonts w:ascii="Times New Roman" w:eastAsia="仿宋" w:hAnsi="仿宋"/>
          <w:sz w:val="24"/>
        </w:rPr>
        <w:t>由于含有</w:t>
      </w:r>
      <w:r w:rsidRPr="000D1581">
        <w:rPr>
          <w:rFonts w:ascii="Times New Roman" w:eastAsia="宋体" w:hAnsi="宋体"/>
          <w:sz w:val="24"/>
        </w:rPr>
        <w:t>A</w:t>
      </w:r>
      <w:r w:rsidRPr="000D1581">
        <w:rPr>
          <w:rFonts w:ascii="Times New Roman" w:eastAsia="仿宋" w:hAnsi="仿宋"/>
          <w:sz w:val="24"/>
        </w:rPr>
        <w:t>基因和</w:t>
      </w:r>
      <w:r w:rsidRPr="000D1581">
        <w:rPr>
          <w:rFonts w:ascii="Times New Roman" w:eastAsia="宋体" w:hAnsi="宋体"/>
          <w:sz w:val="24"/>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因此既有雌配子染色体数目加倍</w:t>
      </w:r>
      <w:r w:rsidRPr="000D1581">
        <w:rPr>
          <w:rFonts w:ascii="Times New Roman" w:eastAsia="宋体" w:hAnsi="宋体"/>
          <w:sz w:val="24"/>
        </w:rPr>
        <w:t>,</w:t>
      </w:r>
      <w:r w:rsidRPr="000D1581">
        <w:rPr>
          <w:rFonts w:ascii="Times New Roman" w:eastAsia="仿宋" w:hAnsi="仿宋"/>
          <w:sz w:val="24"/>
        </w:rPr>
        <w:t>也有雌配子直接发育成个体</w:t>
      </w:r>
      <w:r w:rsidRPr="000D1581">
        <w:rPr>
          <w:rFonts w:ascii="Times New Roman" w:eastAsia="宋体" w:hAnsi="宋体"/>
          <w:sz w:val="24"/>
        </w:rPr>
        <w:t>,</w:t>
      </w:r>
      <w:r w:rsidRPr="000D1581">
        <w:rPr>
          <w:rFonts w:ascii="Times New Roman" w:eastAsia="仿宋" w:hAnsi="仿宋"/>
          <w:sz w:val="24"/>
        </w:rPr>
        <w:t>子代</w:t>
      </w:r>
      <w:r w:rsidRPr="000D1581">
        <w:rPr>
          <w:rFonts w:ascii="宋体" w:eastAsia="宋体" w:hAnsi="宋体" w:cs="宋体" w:hint="eastAsia"/>
          <w:sz w:val="24"/>
        </w:rPr>
        <w:t>Ⅰ</w:t>
      </w:r>
      <w:r w:rsidRPr="000D1581">
        <w:rPr>
          <w:rFonts w:ascii="Times New Roman" w:eastAsia="仿宋" w:hAnsi="仿宋"/>
          <w:sz w:val="24"/>
        </w:rPr>
        <w:t>自交后代的基因型依然为</w:t>
      </w:r>
      <w:r w:rsidRPr="000D1581">
        <w:rPr>
          <w:rFonts w:ascii="Times New Roman" w:eastAsia="宋体" w:hAnsi="宋体"/>
          <w:sz w:val="24"/>
        </w:rPr>
        <w:t>AaBb,A</w:t>
      </w:r>
      <w:r w:rsidRPr="000D1581">
        <w:rPr>
          <w:rFonts w:ascii="Times New Roman" w:eastAsia="仿宋" w:hAnsi="仿宋"/>
          <w:sz w:val="24"/>
        </w:rPr>
        <w:t>项正确。子代</w:t>
      </w:r>
      <w:r w:rsidRPr="000D1581">
        <w:rPr>
          <w:rFonts w:ascii="宋体" w:eastAsia="宋体" w:hAnsi="宋体" w:cs="宋体" w:hint="eastAsia"/>
          <w:sz w:val="24"/>
        </w:rPr>
        <w:t>Ⅱ</w:t>
      </w:r>
      <w:r w:rsidRPr="000D1581">
        <w:rPr>
          <w:rFonts w:ascii="Times New Roman" w:eastAsia="仿宋" w:hAnsi="仿宋"/>
          <w:sz w:val="24"/>
        </w:rPr>
        <w:t>的基因型是</w:t>
      </w:r>
      <w:r w:rsidRPr="000D1581">
        <w:rPr>
          <w:rFonts w:ascii="Times New Roman" w:eastAsia="宋体" w:hAnsi="宋体"/>
          <w:sz w:val="24"/>
        </w:rPr>
        <w:t>Aabb,</w:t>
      </w:r>
      <w:r w:rsidRPr="000D1581">
        <w:rPr>
          <w:rFonts w:ascii="Times New Roman" w:eastAsia="仿宋" w:hAnsi="仿宋"/>
          <w:sz w:val="24"/>
        </w:rPr>
        <w:t>作母本时产生的雌配子是</w:t>
      </w:r>
      <w:r w:rsidRPr="000D1581">
        <w:rPr>
          <w:rFonts w:ascii="Times New Roman" w:eastAsia="宋体" w:hAnsi="宋体"/>
          <w:sz w:val="24"/>
        </w:rPr>
        <w:t>Aabb,</w:t>
      </w:r>
      <w:r w:rsidRPr="000D1581">
        <w:rPr>
          <w:rFonts w:ascii="Times New Roman" w:eastAsia="仿宋" w:hAnsi="仿宋"/>
          <w:sz w:val="24"/>
        </w:rPr>
        <w:t>作父本时产生的雄配子是</w:t>
      </w:r>
      <w:r w:rsidRPr="000D1581">
        <w:rPr>
          <w:rFonts w:ascii="Times New Roman" w:eastAsia="宋体" w:hAnsi="宋体"/>
          <w:sz w:val="24"/>
        </w:rPr>
        <w:t>Ab</w:t>
      </w:r>
      <w:r w:rsidRPr="000D1581">
        <w:rPr>
          <w:rFonts w:ascii="Times New Roman" w:eastAsia="仿宋" w:hAnsi="仿宋"/>
          <w:sz w:val="24"/>
        </w:rPr>
        <w:t>、</w:t>
      </w:r>
      <w:r w:rsidRPr="000D1581">
        <w:rPr>
          <w:rFonts w:ascii="Times New Roman" w:eastAsia="宋体" w:hAnsi="宋体"/>
          <w:sz w:val="24"/>
        </w:rPr>
        <w:t>ab,</w:t>
      </w:r>
      <w:r w:rsidRPr="000D1581">
        <w:rPr>
          <w:rFonts w:ascii="Times New Roman" w:eastAsia="仿宋" w:hAnsi="仿宋"/>
          <w:sz w:val="24"/>
        </w:rPr>
        <w:t>则自交后代产生的基因型最多有</w:t>
      </w:r>
      <w:r w:rsidRPr="000D1581">
        <w:rPr>
          <w:rFonts w:ascii="Times New Roman" w:eastAsia="宋体" w:hAnsi="宋体"/>
          <w:sz w:val="24"/>
        </w:rPr>
        <w:t>AAabbb</w:t>
      </w:r>
      <w:r w:rsidRPr="000D1581">
        <w:rPr>
          <w:rFonts w:ascii="Times New Roman" w:eastAsia="仿宋" w:hAnsi="仿宋"/>
          <w:sz w:val="24"/>
        </w:rPr>
        <w:t>和</w:t>
      </w:r>
      <w:r w:rsidRPr="000D1581">
        <w:rPr>
          <w:rFonts w:ascii="Times New Roman" w:eastAsia="宋体" w:hAnsi="宋体"/>
          <w:sz w:val="24"/>
        </w:rPr>
        <w:t>Aaabbb2</w:t>
      </w:r>
      <w:r w:rsidRPr="000D1581">
        <w:rPr>
          <w:rFonts w:ascii="Times New Roman" w:eastAsia="仿宋" w:hAnsi="仿宋"/>
          <w:sz w:val="24"/>
        </w:rPr>
        <w:t>种</w:t>
      </w:r>
      <w:r w:rsidRPr="000D1581">
        <w:rPr>
          <w:rFonts w:ascii="Times New Roman" w:eastAsia="宋体" w:hAnsi="宋体"/>
          <w:sz w:val="24"/>
        </w:rPr>
        <w:t>,B</w:t>
      </w:r>
      <w:r w:rsidRPr="000D1581">
        <w:rPr>
          <w:rFonts w:ascii="Times New Roman" w:eastAsia="仿宋" w:hAnsi="仿宋"/>
          <w:sz w:val="24"/>
        </w:rPr>
        <w:t>项错误。子代</w:t>
      </w:r>
      <w:r w:rsidRPr="000D1581">
        <w:rPr>
          <w:rFonts w:ascii="宋体" w:eastAsia="宋体" w:hAnsi="宋体" w:cs="宋体" w:hint="eastAsia"/>
          <w:sz w:val="24"/>
        </w:rPr>
        <w:t>Ⅲ</w:t>
      </w:r>
      <w:r w:rsidRPr="000D1581">
        <w:rPr>
          <w:rFonts w:ascii="Times New Roman" w:eastAsia="仿宋" w:hAnsi="仿宋"/>
          <w:sz w:val="24"/>
        </w:rPr>
        <w:t>的基因型是</w:t>
      </w:r>
      <w:r w:rsidRPr="000D1581">
        <w:rPr>
          <w:rFonts w:ascii="Times New Roman" w:eastAsia="宋体" w:hAnsi="宋体"/>
          <w:sz w:val="24"/>
        </w:rPr>
        <w:t>aaBb,</w:t>
      </w:r>
      <w:r w:rsidRPr="000D1581">
        <w:rPr>
          <w:rFonts w:ascii="Times New Roman" w:eastAsia="仿宋" w:hAnsi="仿宋"/>
          <w:sz w:val="24"/>
        </w:rPr>
        <w:t>基因</w:t>
      </w:r>
      <w:r w:rsidRPr="000D1581">
        <w:rPr>
          <w:rFonts w:ascii="Times New Roman" w:eastAsia="宋体" w:hAnsi="宋体"/>
          <w:sz w:val="24"/>
        </w:rPr>
        <w:t>B</w:t>
      </w:r>
      <w:r w:rsidRPr="000D1581">
        <w:rPr>
          <w:rFonts w:ascii="Times New Roman" w:eastAsia="仿宋" w:hAnsi="仿宋"/>
          <w:sz w:val="24"/>
        </w:rPr>
        <w:t>能使雌配子直接发育成个体</w:t>
      </w:r>
      <w:r w:rsidRPr="000D1581">
        <w:rPr>
          <w:rFonts w:ascii="Times New Roman" w:eastAsia="宋体" w:hAnsi="宋体"/>
          <w:sz w:val="24"/>
        </w:rPr>
        <w:t>,</w:t>
      </w:r>
      <w:r w:rsidRPr="000D1581">
        <w:rPr>
          <w:rFonts w:ascii="Times New Roman" w:eastAsia="仿宋" w:hAnsi="仿宋"/>
          <w:sz w:val="24"/>
        </w:rPr>
        <w:t>为单倍体</w:t>
      </w:r>
      <w:r w:rsidRPr="000D1581">
        <w:rPr>
          <w:rFonts w:ascii="Times New Roman" w:eastAsia="宋体" w:hAnsi="宋体"/>
          <w:sz w:val="24"/>
        </w:rPr>
        <w:t>,C</w:t>
      </w:r>
      <w:r w:rsidRPr="000D1581">
        <w:rPr>
          <w:rFonts w:ascii="Times New Roman" w:eastAsia="仿宋" w:hAnsi="仿宋"/>
          <w:sz w:val="24"/>
        </w:rPr>
        <w:t>项正确。无融合生殖缺乏雌、雄配子的随机结合</w:t>
      </w:r>
      <w:r w:rsidRPr="000D1581">
        <w:rPr>
          <w:rFonts w:ascii="Times New Roman" w:eastAsia="宋体" w:hAnsi="宋体"/>
          <w:sz w:val="24"/>
        </w:rPr>
        <w:t>,</w:t>
      </w:r>
      <w:r w:rsidRPr="000D1581">
        <w:rPr>
          <w:rFonts w:ascii="Times New Roman" w:eastAsia="仿宋" w:hAnsi="仿宋"/>
          <w:sz w:val="24"/>
        </w:rPr>
        <w:t>可能导致遗传多样性降低</w:t>
      </w:r>
      <w:r w:rsidRPr="000D1581">
        <w:rPr>
          <w:rFonts w:ascii="Times New Roman" w:eastAsia="宋体" w:hAnsi="宋体"/>
          <w:sz w:val="24"/>
        </w:rPr>
        <w:t>,D</w:t>
      </w:r>
      <w:r w:rsidRPr="000D1581">
        <w:rPr>
          <w:rFonts w:ascii="Times New Roman" w:eastAsia="仿宋" w:hAnsi="仿宋"/>
          <w:sz w:val="24"/>
        </w:rPr>
        <w:t>项正确。</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lastRenderedPageBreak/>
        <w:t>3</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白肉抗病和黄肉不抗病二倍体香蕉杂交获得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涉及的变异为基因重组</w:t>
      </w:r>
      <w:r w:rsidRPr="000D1581">
        <w:rPr>
          <w:rFonts w:ascii="Times New Roman" w:eastAsia="宋体" w:hAnsi="宋体"/>
          <w:sz w:val="24"/>
        </w:rPr>
        <w:t>,A</w:t>
      </w:r>
      <w:r w:rsidRPr="000D1581">
        <w:rPr>
          <w:rFonts w:ascii="Times New Roman" w:eastAsia="仿宋" w:hAnsi="仿宋"/>
          <w:sz w:val="24"/>
        </w:rPr>
        <w:t>项错误。乙、丙杂交获得的新品种的基因型是</w:t>
      </w:r>
      <w:r w:rsidRPr="000D1581">
        <w:rPr>
          <w:rFonts w:ascii="Times New Roman" w:eastAsia="宋体" w:hAnsi="宋体"/>
          <w:sz w:val="24"/>
        </w:rPr>
        <w:t>AAaBBb,</w:t>
      </w:r>
      <w:r w:rsidRPr="000D1581">
        <w:rPr>
          <w:rFonts w:ascii="Times New Roman" w:eastAsia="仿宋" w:hAnsi="仿宋"/>
          <w:sz w:val="24"/>
        </w:rPr>
        <w:t>则丙的基因型应为</w:t>
      </w:r>
      <w:r w:rsidRPr="000D1581">
        <w:rPr>
          <w:rFonts w:ascii="Times New Roman" w:eastAsia="宋体" w:hAnsi="宋体"/>
          <w:sz w:val="24"/>
        </w:rPr>
        <w:t>AAAABBBB,</w:t>
      </w:r>
      <w:r w:rsidRPr="000D1581">
        <w:rPr>
          <w:rFonts w:ascii="Times New Roman" w:eastAsia="仿宋" w:hAnsi="仿宋"/>
          <w:sz w:val="24"/>
        </w:rPr>
        <w:t>乙的基因型为</w:t>
      </w:r>
      <w:r w:rsidRPr="000D1581">
        <w:rPr>
          <w:rFonts w:ascii="Times New Roman" w:eastAsia="宋体" w:hAnsi="宋体"/>
          <w:sz w:val="24"/>
        </w:rPr>
        <w:t>aabb,</w:t>
      </w:r>
      <w:r w:rsidRPr="000D1581">
        <w:rPr>
          <w:rFonts w:ascii="Times New Roman" w:eastAsia="仿宋" w:hAnsi="仿宋"/>
          <w:sz w:val="24"/>
        </w:rPr>
        <w:t>甲的基因型为</w:t>
      </w:r>
      <w:r w:rsidRPr="000D1581">
        <w:rPr>
          <w:rFonts w:ascii="Times New Roman" w:eastAsia="宋体" w:hAnsi="宋体"/>
          <w:sz w:val="24"/>
        </w:rPr>
        <w:t>AABB,</w:t>
      </w:r>
      <w:r w:rsidRPr="000D1581">
        <w:rPr>
          <w:rFonts w:ascii="Times New Roman" w:eastAsia="仿宋" w:hAnsi="仿宋"/>
          <w:sz w:val="24"/>
        </w:rPr>
        <w:t>由甲到丙的过程</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宋体" w:hAnsi="宋体"/>
          <w:sz w:val="24"/>
        </w:rPr>
        <w:t>)</w:t>
      </w:r>
      <w:r w:rsidRPr="000D1581">
        <w:rPr>
          <w:rFonts w:ascii="Times New Roman" w:eastAsia="仿宋" w:hAnsi="仿宋"/>
          <w:sz w:val="24"/>
        </w:rPr>
        <w:t>发生了染色体数目加倍</w:t>
      </w:r>
      <w:r w:rsidRPr="000D1581">
        <w:rPr>
          <w:rFonts w:ascii="Times New Roman" w:eastAsia="宋体" w:hAnsi="宋体"/>
          <w:sz w:val="24"/>
        </w:rPr>
        <w:t>,</w:t>
      </w:r>
      <w:r w:rsidRPr="000D1581">
        <w:rPr>
          <w:rFonts w:ascii="Times New Roman" w:eastAsia="仿宋" w:hAnsi="仿宋"/>
          <w:sz w:val="24"/>
        </w:rPr>
        <w:t>可用秋水仙素处理萌发的种子或幼苗</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两项正确。</w:t>
      </w:r>
      <w:r w:rsidRPr="000D1581">
        <w:rPr>
          <w:rFonts w:ascii="宋体" w:eastAsia="宋体" w:hAnsi="宋体" w:cs="宋体" w:hint="eastAsia"/>
          <w:sz w:val="24"/>
        </w:rPr>
        <w:t>①</w:t>
      </w:r>
      <w:r w:rsidRPr="000D1581">
        <w:rPr>
          <w:rFonts w:ascii="Times New Roman" w:eastAsia="仿宋" w:hAnsi="仿宋"/>
          <w:sz w:val="24"/>
        </w:rPr>
        <w:t>过程可以是通过自交获得甲、乙</w:t>
      </w:r>
      <w:r w:rsidRPr="000D1581">
        <w:rPr>
          <w:rFonts w:ascii="Times New Roman" w:eastAsia="宋体" w:hAnsi="宋体"/>
          <w:sz w:val="24"/>
        </w:rPr>
        <w:t>,</w:t>
      </w:r>
      <w:r w:rsidRPr="000D1581">
        <w:rPr>
          <w:rFonts w:ascii="Times New Roman" w:eastAsia="仿宋" w:hAnsi="仿宋"/>
          <w:sz w:val="24"/>
        </w:rPr>
        <w:t>也可以是通过花药离体培养后诱导染色体数目加倍获得甲、乙</w:t>
      </w:r>
      <w:r w:rsidRPr="000D1581">
        <w:rPr>
          <w:rFonts w:ascii="Times New Roman" w:eastAsia="宋体" w:hAnsi="宋体"/>
          <w:sz w:val="24"/>
        </w:rPr>
        <w:t>,C</w:t>
      </w:r>
      <w:r w:rsidRPr="000D1581">
        <w:rPr>
          <w:rFonts w:ascii="Times New Roman" w:eastAsia="仿宋" w:hAnsi="仿宋"/>
          <w:sz w:val="24"/>
        </w:rPr>
        <w:t>项正确。</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①</w:t>
      </w:r>
      <w:r w:rsidRPr="000D1581">
        <w:rPr>
          <w:rFonts w:ascii="Times New Roman" w:eastAsia="仿宋" w:hAnsi="仿宋"/>
          <w:sz w:val="24"/>
        </w:rPr>
        <w:t>过程将基因型为</w:t>
      </w:r>
      <w:r w:rsidRPr="000D1581">
        <w:rPr>
          <w:rFonts w:ascii="Times New Roman" w:eastAsia="宋体" w:hAnsi="宋体"/>
          <w:sz w:val="24"/>
        </w:rPr>
        <w:t>bb</w:t>
      </w:r>
      <w:r w:rsidRPr="000D1581">
        <w:rPr>
          <w:rFonts w:ascii="Times New Roman" w:eastAsia="仿宋" w:hAnsi="仿宋"/>
          <w:sz w:val="24"/>
        </w:rPr>
        <w:t>的野生百香果诱变成基因型为</w:t>
      </w:r>
      <w:r w:rsidRPr="000D1581">
        <w:rPr>
          <w:rFonts w:ascii="Times New Roman" w:eastAsia="宋体" w:hAnsi="宋体"/>
          <w:sz w:val="24"/>
        </w:rPr>
        <w:t>Bb</w:t>
      </w:r>
      <w:r w:rsidRPr="000D1581">
        <w:rPr>
          <w:rFonts w:ascii="Times New Roman" w:eastAsia="仿宋" w:hAnsi="仿宋"/>
          <w:sz w:val="24"/>
        </w:rPr>
        <w:t>的百香果</w:t>
      </w:r>
      <w:r w:rsidRPr="000D1581">
        <w:rPr>
          <w:rFonts w:ascii="Times New Roman" w:eastAsia="宋体" w:hAnsi="宋体"/>
          <w:sz w:val="24"/>
        </w:rPr>
        <w:t>,</w:t>
      </w:r>
      <w:r w:rsidRPr="000D1581">
        <w:rPr>
          <w:rFonts w:ascii="Times New Roman" w:eastAsia="仿宋" w:hAnsi="仿宋"/>
          <w:sz w:val="24"/>
        </w:rPr>
        <w:t>该育种方式为诱变育种</w:t>
      </w:r>
      <w:r w:rsidRPr="000D1581">
        <w:rPr>
          <w:rFonts w:ascii="Times New Roman" w:eastAsia="宋体" w:hAnsi="宋体"/>
          <w:sz w:val="24"/>
        </w:rPr>
        <w:t>,</w:t>
      </w:r>
      <w:r w:rsidRPr="000D1581">
        <w:rPr>
          <w:rFonts w:ascii="Times New Roman" w:eastAsia="仿宋" w:hAnsi="仿宋"/>
          <w:sz w:val="24"/>
        </w:rPr>
        <w:t>原理是基因突变</w:t>
      </w:r>
      <w:r w:rsidRPr="000D1581">
        <w:rPr>
          <w:rFonts w:ascii="Times New Roman" w:eastAsia="宋体" w:hAnsi="宋体"/>
          <w:sz w:val="24"/>
        </w:rPr>
        <w:t>,A</w:t>
      </w:r>
      <w:r w:rsidRPr="000D1581">
        <w:rPr>
          <w:rFonts w:ascii="Times New Roman" w:eastAsia="仿宋" w:hAnsi="仿宋"/>
          <w:sz w:val="24"/>
        </w:rPr>
        <w:t>项正确。</w:t>
      </w:r>
      <w:r w:rsidRPr="000D1581">
        <w:rPr>
          <w:rFonts w:ascii="宋体" w:eastAsia="宋体" w:hAnsi="宋体" w:cs="宋体" w:hint="eastAsia"/>
          <w:sz w:val="24"/>
        </w:rPr>
        <w:t>②</w:t>
      </w:r>
      <w:r w:rsidRPr="000D1581">
        <w:rPr>
          <w:rFonts w:ascii="Times New Roman" w:eastAsia="仿宋" w:hAnsi="仿宋"/>
          <w:sz w:val="24"/>
        </w:rPr>
        <w:t>过程利用多倍体育种</w:t>
      </w:r>
      <w:r w:rsidRPr="000D1581">
        <w:rPr>
          <w:rFonts w:ascii="Times New Roman" w:eastAsia="宋体" w:hAnsi="宋体"/>
          <w:sz w:val="24"/>
        </w:rPr>
        <w:t>,</w:t>
      </w:r>
      <w:r w:rsidRPr="000D1581">
        <w:rPr>
          <w:rFonts w:ascii="Times New Roman" w:eastAsia="仿宋" w:hAnsi="仿宋"/>
          <w:sz w:val="24"/>
        </w:rPr>
        <w:t>将二倍体</w:t>
      </w:r>
      <w:r w:rsidRPr="000D1581">
        <w:rPr>
          <w:rFonts w:ascii="Times New Roman" w:eastAsia="宋体" w:hAnsi="宋体"/>
          <w:sz w:val="24"/>
        </w:rPr>
        <w:t>Bb</w:t>
      </w:r>
      <w:r w:rsidRPr="000D1581">
        <w:rPr>
          <w:rFonts w:ascii="Times New Roman" w:eastAsia="仿宋" w:hAnsi="仿宋"/>
          <w:sz w:val="24"/>
        </w:rPr>
        <w:t>变为四倍体</w:t>
      </w:r>
      <w:r w:rsidRPr="000D1581">
        <w:rPr>
          <w:rFonts w:ascii="Times New Roman" w:eastAsia="宋体" w:hAnsi="宋体"/>
          <w:sz w:val="24"/>
        </w:rPr>
        <w:t>BBbb,</w:t>
      </w:r>
      <w:r w:rsidRPr="000D1581">
        <w:rPr>
          <w:rFonts w:ascii="Times New Roman" w:eastAsia="仿宋" w:hAnsi="仿宋"/>
          <w:sz w:val="24"/>
        </w:rPr>
        <w:t>由于秋水仙素可抑制细胞中纺锤体的形成</w:t>
      </w:r>
      <w:r w:rsidRPr="000D1581">
        <w:rPr>
          <w:rFonts w:ascii="Times New Roman" w:eastAsia="宋体" w:hAnsi="宋体"/>
          <w:sz w:val="24"/>
        </w:rPr>
        <w:t>,</w:t>
      </w:r>
      <w:r w:rsidRPr="000D1581">
        <w:rPr>
          <w:rFonts w:ascii="Times New Roman" w:eastAsia="仿宋" w:hAnsi="仿宋"/>
          <w:sz w:val="24"/>
        </w:rPr>
        <w:t>从而导致细胞中染色体数目加倍</w:t>
      </w:r>
      <w:r w:rsidRPr="000D1581">
        <w:rPr>
          <w:rFonts w:ascii="Times New Roman" w:eastAsia="宋体" w:hAnsi="宋体"/>
          <w:sz w:val="24"/>
        </w:rPr>
        <w:t>,</w:t>
      </w:r>
      <w:r w:rsidRPr="000D1581">
        <w:rPr>
          <w:rFonts w:ascii="Times New Roman" w:eastAsia="仿宋" w:hAnsi="仿宋"/>
          <w:sz w:val="24"/>
        </w:rPr>
        <w:t>故可通过秋水仙素处理萌发的种子或幼苗来实现</w:t>
      </w:r>
      <w:r w:rsidRPr="000D1581">
        <w:rPr>
          <w:rFonts w:ascii="Times New Roman" w:eastAsia="宋体" w:hAnsi="宋体"/>
          <w:sz w:val="24"/>
        </w:rPr>
        <w:t>,B</w:t>
      </w:r>
      <w:r w:rsidRPr="000D1581">
        <w:rPr>
          <w:rFonts w:ascii="Times New Roman" w:eastAsia="仿宋" w:hAnsi="仿宋"/>
          <w:sz w:val="24"/>
        </w:rPr>
        <w:t>项正确。</w:t>
      </w:r>
      <w:r w:rsidRPr="000D1581">
        <w:rPr>
          <w:rFonts w:ascii="宋体" w:eastAsia="宋体" w:hAnsi="宋体" w:cs="宋体" w:hint="eastAsia"/>
          <w:sz w:val="24"/>
        </w:rPr>
        <w:t>⑦</w:t>
      </w:r>
      <w:r w:rsidRPr="000D1581">
        <w:rPr>
          <w:rFonts w:ascii="Times New Roman" w:eastAsia="仿宋" w:hAnsi="仿宋"/>
          <w:sz w:val="24"/>
        </w:rPr>
        <w:t>过程将基因</w:t>
      </w:r>
      <w:r w:rsidRPr="000D1581">
        <w:rPr>
          <w:rFonts w:ascii="Times New Roman" w:eastAsia="宋体" w:hAnsi="宋体"/>
          <w:sz w:val="24"/>
        </w:rPr>
        <w:t>D</w:t>
      </w:r>
      <w:r w:rsidRPr="000D1581">
        <w:rPr>
          <w:rFonts w:ascii="Times New Roman" w:eastAsia="仿宋" w:hAnsi="仿宋"/>
          <w:sz w:val="24"/>
        </w:rPr>
        <w:t>导入基因型为</w:t>
      </w:r>
      <w:r w:rsidRPr="000D1581">
        <w:rPr>
          <w:rFonts w:ascii="Times New Roman" w:eastAsia="宋体" w:hAnsi="宋体"/>
          <w:sz w:val="24"/>
        </w:rPr>
        <w:t>BBB</w:t>
      </w:r>
      <w:r w:rsidRPr="000D1581">
        <w:rPr>
          <w:rFonts w:ascii="Times New Roman" w:eastAsia="仿宋" w:hAnsi="仿宋"/>
          <w:sz w:val="24"/>
        </w:rPr>
        <w:t>的个体属于基因工程</w:t>
      </w:r>
      <w:r w:rsidRPr="000D1581">
        <w:rPr>
          <w:rFonts w:ascii="Times New Roman" w:eastAsia="宋体" w:hAnsi="宋体"/>
          <w:sz w:val="24"/>
        </w:rPr>
        <w:t>,</w:t>
      </w:r>
      <w:r w:rsidRPr="000D1581">
        <w:rPr>
          <w:rFonts w:ascii="Times New Roman" w:eastAsia="仿宋" w:hAnsi="仿宋"/>
          <w:sz w:val="24"/>
        </w:rPr>
        <w:t>基因工程育种目的性强</w:t>
      </w:r>
      <w:r w:rsidRPr="000D1581">
        <w:rPr>
          <w:rFonts w:ascii="Times New Roman" w:eastAsia="宋体" w:hAnsi="宋体"/>
          <w:sz w:val="24"/>
        </w:rPr>
        <w:t>,</w:t>
      </w:r>
      <w:r w:rsidRPr="000D1581">
        <w:rPr>
          <w:rFonts w:ascii="Times New Roman" w:eastAsia="仿宋" w:hAnsi="仿宋"/>
          <w:sz w:val="24"/>
        </w:rPr>
        <w:t>能定向改变生物的遗传性状</w:t>
      </w:r>
      <w:r w:rsidRPr="000D1581">
        <w:rPr>
          <w:rFonts w:ascii="Times New Roman" w:eastAsia="宋体" w:hAnsi="宋体"/>
          <w:sz w:val="24"/>
        </w:rPr>
        <w:t>,</w:t>
      </w:r>
      <w:r w:rsidRPr="000D1581">
        <w:rPr>
          <w:rFonts w:ascii="Times New Roman" w:eastAsia="仿宋" w:hAnsi="仿宋"/>
          <w:sz w:val="24"/>
        </w:rPr>
        <w:t>打破物种界限</w:t>
      </w:r>
      <w:r w:rsidRPr="000D1581">
        <w:rPr>
          <w:rFonts w:ascii="Times New Roman" w:eastAsia="宋体" w:hAnsi="宋体"/>
          <w:sz w:val="24"/>
        </w:rPr>
        <w:t>,</w:t>
      </w:r>
      <w:r w:rsidRPr="000D1581">
        <w:rPr>
          <w:rFonts w:ascii="Times New Roman" w:eastAsia="仿宋" w:hAnsi="仿宋"/>
          <w:sz w:val="24"/>
        </w:rPr>
        <w:t>该育种方式的原理是基因重组</w:t>
      </w:r>
      <w:r w:rsidRPr="000D1581">
        <w:rPr>
          <w:rFonts w:ascii="Times New Roman" w:eastAsia="宋体" w:hAnsi="宋体"/>
          <w:sz w:val="24"/>
        </w:rPr>
        <w:t>,C</w:t>
      </w:r>
      <w:r w:rsidRPr="000D1581">
        <w:rPr>
          <w:rFonts w:ascii="Times New Roman" w:eastAsia="仿宋" w:hAnsi="仿宋"/>
          <w:sz w:val="24"/>
        </w:rPr>
        <w:t>项正确。通过</w:t>
      </w:r>
      <w:r w:rsidRPr="000D1581">
        <w:rPr>
          <w:rFonts w:ascii="宋体" w:eastAsia="宋体" w:hAnsi="宋体" w:cs="宋体" w:hint="eastAsia"/>
          <w:sz w:val="24"/>
        </w:rPr>
        <w:t>③</w:t>
      </w:r>
      <w:r w:rsidRPr="000D1581">
        <w:rPr>
          <w:rFonts w:ascii="Times New Roman" w:eastAsia="仿宋" w:hAnsi="仿宋"/>
          <w:sz w:val="24"/>
        </w:rPr>
        <w:t>过程利用基因型为</w:t>
      </w:r>
      <w:r w:rsidRPr="000D1581">
        <w:rPr>
          <w:rFonts w:ascii="Times New Roman" w:eastAsia="宋体" w:hAnsi="宋体"/>
          <w:sz w:val="24"/>
        </w:rPr>
        <w:t>Bb</w:t>
      </w:r>
      <w:r w:rsidRPr="000D1581">
        <w:rPr>
          <w:rFonts w:ascii="Times New Roman" w:eastAsia="仿宋" w:hAnsi="仿宋"/>
          <w:sz w:val="24"/>
        </w:rPr>
        <w:t>的个体得到基因型为</w:t>
      </w:r>
      <w:r w:rsidRPr="000D1581">
        <w:rPr>
          <w:rFonts w:ascii="Times New Roman" w:eastAsia="宋体" w:hAnsi="宋体"/>
          <w:sz w:val="24"/>
        </w:rPr>
        <w:t>BB</w:t>
      </w:r>
      <w:r w:rsidRPr="000D1581">
        <w:rPr>
          <w:rFonts w:ascii="Times New Roman" w:eastAsia="仿宋" w:hAnsi="仿宋"/>
          <w:sz w:val="24"/>
        </w:rPr>
        <w:t>的个体</w:t>
      </w:r>
      <w:r w:rsidRPr="000D1581">
        <w:rPr>
          <w:rFonts w:ascii="Times New Roman" w:eastAsia="宋体" w:hAnsi="宋体"/>
          <w:sz w:val="24"/>
        </w:rPr>
        <w:t>,</w:t>
      </w:r>
      <w:r w:rsidRPr="000D1581">
        <w:rPr>
          <w:rFonts w:ascii="Times New Roman" w:eastAsia="仿宋" w:hAnsi="仿宋"/>
          <w:sz w:val="24"/>
        </w:rPr>
        <w:t>不一定发生了基因突变</w:t>
      </w:r>
      <w:r w:rsidRPr="000D1581">
        <w:rPr>
          <w:rFonts w:ascii="Times New Roman" w:eastAsia="宋体" w:hAnsi="宋体"/>
          <w:sz w:val="24"/>
        </w:rPr>
        <w:t>,Bb</w:t>
      </w:r>
      <w:r w:rsidRPr="000D1581">
        <w:rPr>
          <w:rFonts w:ascii="Times New Roman" w:eastAsia="仿宋" w:hAnsi="仿宋"/>
          <w:sz w:val="24"/>
        </w:rPr>
        <w:t>个体通过自交、杂交育种或单倍体育种等也可得到基因型为</w:t>
      </w:r>
      <w:r w:rsidRPr="000D1581">
        <w:rPr>
          <w:rFonts w:ascii="Times New Roman" w:eastAsia="宋体" w:hAnsi="宋体"/>
          <w:sz w:val="24"/>
        </w:rPr>
        <w:t>BB</w:t>
      </w:r>
      <w:r w:rsidRPr="000D1581">
        <w:rPr>
          <w:rFonts w:ascii="Times New Roman" w:eastAsia="仿宋" w:hAnsi="仿宋"/>
          <w:sz w:val="24"/>
        </w:rPr>
        <w:t>的个体</w:t>
      </w:r>
      <w:r w:rsidRPr="000D1581">
        <w:rPr>
          <w:rFonts w:ascii="Times New Roman" w:eastAsia="宋体" w:hAnsi="宋体"/>
          <w:sz w:val="24"/>
        </w:rPr>
        <w:t>,D</w:t>
      </w:r>
      <w:r w:rsidRPr="000D1581">
        <w:rPr>
          <w:rFonts w:ascii="Times New Roman" w:eastAsia="仿宋" w:hAnsi="仿宋"/>
          <w:sz w:val="24"/>
        </w:rPr>
        <w:t>项错误。</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获得</w:t>
      </w:r>
      <w:r w:rsidRPr="000D1581">
        <w:rPr>
          <w:rFonts w:ascii="宋体" w:eastAsia="宋体" w:hAnsi="宋体" w:cs="宋体" w:hint="eastAsia"/>
          <w:sz w:val="24"/>
        </w:rPr>
        <w:t>①</w:t>
      </w:r>
      <w:r w:rsidRPr="000D1581">
        <w:rPr>
          <w:rFonts w:ascii="Times New Roman" w:eastAsia="仿宋" w:hAnsi="仿宋"/>
          <w:sz w:val="24"/>
        </w:rPr>
        <w:t>和</w:t>
      </w:r>
      <w:r w:rsidRPr="000D1581">
        <w:rPr>
          <w:rFonts w:ascii="宋体" w:eastAsia="宋体" w:hAnsi="宋体" w:cs="宋体" w:hint="eastAsia"/>
          <w:sz w:val="24"/>
        </w:rPr>
        <w:t>⑥</w:t>
      </w:r>
      <w:r w:rsidRPr="000D1581">
        <w:rPr>
          <w:rFonts w:ascii="Times New Roman" w:eastAsia="仿宋" w:hAnsi="仿宋"/>
          <w:sz w:val="24"/>
        </w:rPr>
        <w:t>的育种方式分别是杂交育种和基因工程育种</w:t>
      </w:r>
      <w:r w:rsidRPr="000D1581">
        <w:rPr>
          <w:rFonts w:ascii="Times New Roman" w:eastAsia="宋体" w:hAnsi="宋体"/>
          <w:sz w:val="24"/>
        </w:rPr>
        <w:t>,</w:t>
      </w:r>
      <w:r w:rsidRPr="000D1581">
        <w:rPr>
          <w:rFonts w:ascii="Times New Roman" w:eastAsia="仿宋" w:hAnsi="仿宋"/>
          <w:sz w:val="24"/>
        </w:rPr>
        <w:t>其原理是基因重组</w:t>
      </w:r>
      <w:r w:rsidRPr="000D1581">
        <w:rPr>
          <w:rFonts w:ascii="Times New Roman" w:eastAsia="宋体" w:hAnsi="宋体"/>
          <w:sz w:val="24"/>
        </w:rPr>
        <w:t>;</w:t>
      </w:r>
      <w:r w:rsidRPr="000D1581">
        <w:rPr>
          <w:rFonts w:ascii="Times New Roman" w:eastAsia="仿宋" w:hAnsi="仿宋"/>
          <w:sz w:val="24"/>
        </w:rPr>
        <w:t>获得</w:t>
      </w:r>
      <w:r w:rsidRPr="000D1581">
        <w:rPr>
          <w:rFonts w:ascii="宋体" w:eastAsia="宋体" w:hAnsi="宋体" w:cs="宋体" w:hint="eastAsia"/>
          <w:sz w:val="24"/>
        </w:rPr>
        <w:t>②</w:t>
      </w:r>
      <w:r w:rsidRPr="000D1581">
        <w:rPr>
          <w:rFonts w:ascii="Times New Roman" w:eastAsia="仿宋" w:hAnsi="仿宋"/>
          <w:sz w:val="24"/>
        </w:rPr>
        <w:t>和</w:t>
      </w:r>
      <w:r w:rsidRPr="000D1581">
        <w:rPr>
          <w:rFonts w:ascii="宋体" w:eastAsia="宋体" w:hAnsi="宋体" w:cs="宋体" w:hint="eastAsia"/>
          <w:sz w:val="24"/>
        </w:rPr>
        <w:t>③</w:t>
      </w:r>
      <w:r w:rsidRPr="000D1581">
        <w:rPr>
          <w:rFonts w:ascii="Times New Roman" w:eastAsia="仿宋" w:hAnsi="仿宋"/>
          <w:sz w:val="24"/>
        </w:rPr>
        <w:t>的育种方式分别是单倍体育种和多倍体育种</w:t>
      </w:r>
      <w:r w:rsidRPr="000D1581">
        <w:rPr>
          <w:rFonts w:ascii="Times New Roman" w:eastAsia="宋体" w:hAnsi="宋体"/>
          <w:sz w:val="24"/>
        </w:rPr>
        <w:t>,</w:t>
      </w:r>
      <w:r w:rsidRPr="000D1581">
        <w:rPr>
          <w:rFonts w:ascii="Times New Roman" w:eastAsia="仿宋" w:hAnsi="仿宋"/>
          <w:sz w:val="24"/>
        </w:rPr>
        <w:t>其原理是染色体变异</w:t>
      </w:r>
      <w:r w:rsidRPr="000D1581">
        <w:rPr>
          <w:rFonts w:ascii="Times New Roman" w:eastAsia="宋体" w:hAnsi="宋体"/>
          <w:sz w:val="24"/>
        </w:rPr>
        <w:t>,A</w:t>
      </w:r>
      <w:r w:rsidRPr="000D1581">
        <w:rPr>
          <w:rFonts w:ascii="Times New Roman" w:eastAsia="仿宋" w:hAnsi="仿宋"/>
          <w:sz w:val="24"/>
        </w:rPr>
        <w:t>项正确。获得</w:t>
      </w:r>
      <w:r w:rsidRPr="000D1581">
        <w:rPr>
          <w:rFonts w:ascii="宋体" w:eastAsia="宋体" w:hAnsi="宋体" w:cs="宋体" w:hint="eastAsia"/>
          <w:sz w:val="24"/>
        </w:rPr>
        <w:t>④⑤</w:t>
      </w:r>
      <w:r w:rsidRPr="000D1581">
        <w:rPr>
          <w:rFonts w:ascii="Times New Roman" w:eastAsia="仿宋" w:hAnsi="仿宋"/>
          <w:sz w:val="24"/>
        </w:rPr>
        <w:t>的育种方式是诱变育种</w:t>
      </w:r>
      <w:r w:rsidRPr="000D1581">
        <w:rPr>
          <w:rFonts w:ascii="Times New Roman" w:eastAsia="宋体" w:hAnsi="宋体"/>
          <w:sz w:val="24"/>
        </w:rPr>
        <w:t>,</w:t>
      </w:r>
      <w:r w:rsidRPr="000D1581">
        <w:rPr>
          <w:rFonts w:ascii="Times New Roman" w:eastAsia="仿宋" w:hAnsi="仿宋"/>
          <w:sz w:val="24"/>
        </w:rPr>
        <w:t>由于基因突变是不定向的</w:t>
      </w:r>
      <w:r w:rsidRPr="000D1581">
        <w:rPr>
          <w:rFonts w:ascii="Times New Roman" w:eastAsia="宋体" w:hAnsi="宋体"/>
          <w:sz w:val="24"/>
        </w:rPr>
        <w:t>,</w:t>
      </w:r>
      <w:r w:rsidRPr="000D1581">
        <w:rPr>
          <w:rFonts w:ascii="Times New Roman" w:eastAsia="仿宋" w:hAnsi="仿宋"/>
          <w:sz w:val="24"/>
        </w:rPr>
        <w:t>所以得到的变异个体不全都符合农业生产需要</w:t>
      </w:r>
      <w:r w:rsidRPr="000D1581">
        <w:rPr>
          <w:rFonts w:ascii="Times New Roman" w:eastAsia="宋体" w:hAnsi="宋体"/>
          <w:sz w:val="24"/>
        </w:rPr>
        <w:t>,B</w:t>
      </w:r>
      <w:r w:rsidRPr="000D1581">
        <w:rPr>
          <w:rFonts w:ascii="Times New Roman" w:eastAsia="仿宋" w:hAnsi="仿宋"/>
          <w:sz w:val="24"/>
        </w:rPr>
        <w:t>项正确。获得</w:t>
      </w:r>
      <w:r w:rsidRPr="000D1581">
        <w:rPr>
          <w:rFonts w:ascii="宋体" w:eastAsia="宋体" w:hAnsi="宋体" w:cs="宋体" w:hint="eastAsia"/>
          <w:sz w:val="24"/>
        </w:rPr>
        <w:t>⑥</w:t>
      </w:r>
      <w:r w:rsidRPr="000D1581">
        <w:rPr>
          <w:rFonts w:ascii="Times New Roman" w:eastAsia="仿宋" w:hAnsi="仿宋"/>
          <w:sz w:val="24"/>
        </w:rPr>
        <w:t>的育种方式是基因工程育种</w:t>
      </w:r>
      <w:r w:rsidRPr="000D1581">
        <w:rPr>
          <w:rFonts w:ascii="Times New Roman" w:eastAsia="宋体" w:hAnsi="宋体"/>
          <w:sz w:val="24"/>
        </w:rPr>
        <w:t>,</w:t>
      </w:r>
      <w:r w:rsidRPr="000D1581">
        <w:rPr>
          <w:rFonts w:ascii="Times New Roman" w:eastAsia="仿宋" w:hAnsi="仿宋"/>
          <w:sz w:val="24"/>
        </w:rPr>
        <w:t>可根据人们的意愿定向改变生物体的性状</w:t>
      </w:r>
      <w:r w:rsidRPr="000D1581">
        <w:rPr>
          <w:rFonts w:ascii="Times New Roman" w:eastAsia="宋体" w:hAnsi="宋体"/>
          <w:sz w:val="24"/>
        </w:rPr>
        <w:t>,</w:t>
      </w:r>
      <w:r w:rsidRPr="000D1581">
        <w:rPr>
          <w:rFonts w:ascii="Times New Roman" w:eastAsia="仿宋" w:hAnsi="仿宋"/>
          <w:sz w:val="24"/>
        </w:rPr>
        <w:t>克服远缘杂交不亲和的障碍</w:t>
      </w:r>
      <w:r w:rsidRPr="000D1581">
        <w:rPr>
          <w:rFonts w:ascii="Times New Roman" w:eastAsia="宋体" w:hAnsi="宋体"/>
          <w:sz w:val="24"/>
        </w:rPr>
        <w:t>,C</w:t>
      </w:r>
      <w:r w:rsidRPr="000D1581">
        <w:rPr>
          <w:rFonts w:ascii="Times New Roman" w:eastAsia="仿宋" w:hAnsi="仿宋"/>
          <w:sz w:val="24"/>
        </w:rPr>
        <w:t>项正确。秋水仙素作用的时间是有丝分裂前期</w:t>
      </w:r>
      <w:r w:rsidRPr="000D1581">
        <w:rPr>
          <w:rFonts w:ascii="Times New Roman" w:eastAsia="宋体" w:hAnsi="宋体"/>
          <w:sz w:val="24"/>
        </w:rPr>
        <w:t>,</w:t>
      </w:r>
      <w:r w:rsidRPr="000D1581">
        <w:rPr>
          <w:rFonts w:ascii="Times New Roman" w:eastAsia="仿宋" w:hAnsi="仿宋"/>
          <w:sz w:val="24"/>
        </w:rPr>
        <w:t>抑制细胞中纺锤体的形成</w:t>
      </w:r>
      <w:r w:rsidRPr="000D1581">
        <w:rPr>
          <w:rFonts w:ascii="Times New Roman" w:eastAsia="宋体" w:hAnsi="宋体"/>
          <w:sz w:val="24"/>
        </w:rPr>
        <w:t>,</w:t>
      </w:r>
      <w:r w:rsidRPr="000D1581">
        <w:rPr>
          <w:rFonts w:ascii="Times New Roman" w:eastAsia="仿宋" w:hAnsi="仿宋"/>
          <w:sz w:val="24"/>
        </w:rPr>
        <w:t>结果是使细胞中染色体数目加倍</w:t>
      </w:r>
      <w:r w:rsidRPr="000D1581">
        <w:rPr>
          <w:rFonts w:ascii="Times New Roman" w:eastAsia="宋体" w:hAnsi="宋体"/>
          <w:sz w:val="24"/>
        </w:rPr>
        <w:t>,D</w:t>
      </w:r>
      <w:r w:rsidRPr="000D1581">
        <w:rPr>
          <w:rFonts w:ascii="Times New Roman" w:eastAsia="仿宋" w:hAnsi="仿宋"/>
          <w:sz w:val="24"/>
        </w:rPr>
        <w:t>项错误。</w:t>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蓝黑色</w:t>
      </w:r>
      <w:r w:rsidRPr="000D1581">
        <w:rPr>
          <w:rFonts w:ascii="宋体" w:eastAsia="宋体" w:hAnsi="宋体" w:cs="宋体" w:hint="eastAsia"/>
          <w:sz w:val="24"/>
        </w:rPr>
        <w:t>∶</w:t>
      </w:r>
      <w:r w:rsidRPr="000D1581">
        <w:rPr>
          <w:rFonts w:ascii="Times New Roman" w:eastAsia="宋体" w:hAnsi="宋体"/>
          <w:sz w:val="24"/>
        </w:rPr>
        <w:t>橙红色</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p>
    <w:p w:rsidR="005E3473" w:rsidRPr="000D1581" w:rsidRDefault="005E3473" w:rsidP="005E347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两对基因同在</w:t>
      </w:r>
      <w:r w:rsidRPr="000D1581">
        <w:rPr>
          <w:rFonts w:ascii="Times New Roman" w:eastAsia="宋体" w:hAnsi="宋体"/>
          <w:sz w:val="24"/>
        </w:rPr>
        <w:t>9</w:t>
      </w:r>
      <w:r w:rsidRPr="000D1581">
        <w:rPr>
          <w:rFonts w:ascii="Times New Roman" w:eastAsia="宋体" w:hAnsi="宋体"/>
          <w:sz w:val="24"/>
        </w:rPr>
        <w:t>号染色体上</w:t>
      </w:r>
      <w:r w:rsidRPr="000D1581">
        <w:rPr>
          <w:rFonts w:ascii="Times New Roman" w:eastAsia="宋体" w:hAnsi="宋体"/>
          <w:sz w:val="24"/>
        </w:rPr>
        <w:t>,</w:t>
      </w:r>
      <w:r w:rsidRPr="000D1581">
        <w:rPr>
          <w:rFonts w:ascii="Times New Roman" w:eastAsia="宋体" w:hAnsi="宋体"/>
          <w:sz w:val="24"/>
        </w:rPr>
        <w:t>而且</w:t>
      </w:r>
      <w:r w:rsidRPr="000D1581">
        <w:rPr>
          <w:rFonts w:ascii="Times New Roman" w:eastAsia="宋体" w:hAnsi="宋体"/>
          <w:sz w:val="24"/>
        </w:rPr>
        <w:t>D</w:t>
      </w:r>
      <w:r w:rsidRPr="000D1581">
        <w:rPr>
          <w:rFonts w:ascii="Times New Roman" w:eastAsia="宋体" w:hAnsi="宋体"/>
          <w:sz w:val="24"/>
        </w:rPr>
        <w:t>、</w:t>
      </w:r>
      <w:r w:rsidRPr="000D1581">
        <w:rPr>
          <w:rFonts w:ascii="Times New Roman" w:eastAsia="宋体" w:hAnsi="宋体"/>
          <w:sz w:val="24"/>
        </w:rPr>
        <w:t>E</w:t>
      </w:r>
      <w:r w:rsidRPr="000D1581">
        <w:rPr>
          <w:rFonts w:ascii="Times New Roman" w:eastAsia="宋体" w:hAnsi="宋体"/>
          <w:sz w:val="24"/>
        </w:rPr>
        <w:t>基因在一条染色体上</w:t>
      </w:r>
    </w:p>
    <w:p w:rsidR="005E3473" w:rsidRPr="000D1581" w:rsidRDefault="005E3473" w:rsidP="005E347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p>
    <w:p w:rsidR="005E3473" w:rsidRPr="000D1581" w:rsidRDefault="005E3473" w:rsidP="005E3473">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2691360" cy="1053720"/>
            <wp:effectExtent l="0" t="0" r="0" b="0"/>
            <wp:docPr id="125" name="FSZRX19.eps" descr="id:2147488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3" cstate="print"/>
                    <a:stretch>
                      <a:fillRect/>
                    </a:stretch>
                  </pic:blipFill>
                  <pic:spPr>
                    <a:xfrm>
                      <a:off x="0" y="0"/>
                      <a:ext cx="2691360" cy="1053720"/>
                    </a:xfrm>
                    <a:prstGeom prst="rect">
                      <a:avLst/>
                    </a:prstGeom>
                  </pic:spPr>
                </pic:pic>
              </a:graphicData>
            </a:graphic>
          </wp:inline>
        </w:drawing>
      </w:r>
    </w:p>
    <w:p w:rsidR="005E3473" w:rsidRPr="000D1581"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 xml:space="preserve">不遵循　</w:t>
      </w:r>
      <w:r w:rsidRPr="000D1581">
        <w:rPr>
          <w:rFonts w:ascii="Times New Roman" w:eastAsia="宋体" w:hAnsi="宋体"/>
          <w:sz w:val="24"/>
        </w:rPr>
        <w:t>(2)7</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雄性可育椭圆粒</w:t>
      </w:r>
      <w:r w:rsidRPr="000D1581">
        <w:rPr>
          <w:rFonts w:ascii="宋体" w:eastAsia="宋体" w:hAnsi="宋体" w:cs="宋体" w:hint="eastAsia"/>
          <w:sz w:val="24"/>
        </w:rPr>
        <w:t>∶</w:t>
      </w:r>
      <w:r w:rsidRPr="000D1581">
        <w:rPr>
          <w:rFonts w:ascii="Times New Roman" w:eastAsia="宋体" w:hAnsi="宋体"/>
          <w:sz w:val="24"/>
        </w:rPr>
        <w:t>雄性不育长粒</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长粒　</w:t>
      </w:r>
      <w:r w:rsidRPr="000D1581">
        <w:rPr>
          <w:rFonts w:ascii="Times New Roman" w:eastAsia="宋体" w:hAnsi="宋体"/>
          <w:sz w:val="24"/>
        </w:rPr>
        <w:t>(4)2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p>
    <w:p w:rsidR="005E3473" w:rsidRPr="000D1581" w:rsidRDefault="005E3473" w:rsidP="005E3473">
      <w:pPr>
        <w:tabs>
          <w:tab w:val="left" w:pos="1871"/>
          <w:tab w:val="left" w:pos="3407"/>
          <w:tab w:val="left" w:pos="4949"/>
          <w:tab w:val="left" w:pos="6599"/>
        </w:tabs>
        <w:rPr>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由题图可知</w:t>
      </w:r>
      <w:r w:rsidRPr="000D1581">
        <w:rPr>
          <w:rFonts w:ascii="Times New Roman" w:eastAsia="宋体" w:hAnsi="宋体"/>
          <w:sz w:val="24"/>
        </w:rPr>
        <w:t>,M/m</w:t>
      </w:r>
      <w:r w:rsidRPr="000D1581">
        <w:rPr>
          <w:rFonts w:ascii="Times New Roman" w:eastAsia="仿宋" w:hAnsi="仿宋"/>
          <w:sz w:val="24"/>
        </w:rPr>
        <w:t>与</w:t>
      </w:r>
      <w:r w:rsidRPr="000D1581">
        <w:rPr>
          <w:rFonts w:ascii="Times New Roman" w:eastAsia="宋体" w:hAnsi="宋体"/>
          <w:sz w:val="24"/>
        </w:rPr>
        <w:t>R/r</w:t>
      </w:r>
      <w:r w:rsidRPr="000D1581">
        <w:rPr>
          <w:rFonts w:ascii="Times New Roman" w:eastAsia="仿宋" w:hAnsi="仿宋"/>
          <w:sz w:val="24"/>
        </w:rPr>
        <w:t>基因位于一对染色体上</w:t>
      </w:r>
      <w:r w:rsidRPr="000D1581">
        <w:rPr>
          <w:rFonts w:ascii="Times New Roman" w:eastAsia="宋体" w:hAnsi="宋体"/>
          <w:sz w:val="24"/>
        </w:rPr>
        <w:t>,</w:t>
      </w:r>
      <w:r w:rsidRPr="000D1581">
        <w:rPr>
          <w:rFonts w:ascii="Times New Roman" w:eastAsia="仿宋" w:hAnsi="仿宋"/>
          <w:sz w:val="24"/>
        </w:rPr>
        <w:t>因此两对等位基因在遗传中不遵循基因的自由组合定律。</w:t>
      </w:r>
      <w:r w:rsidRPr="000D1581">
        <w:rPr>
          <w:rFonts w:ascii="Times New Roman" w:eastAsia="宋体" w:hAnsi="宋体"/>
          <w:sz w:val="24"/>
        </w:rPr>
        <w:t>(2)</w:t>
      </w:r>
      <w:r w:rsidRPr="000D1581">
        <w:rPr>
          <w:rFonts w:ascii="Times New Roman" w:eastAsia="仿宋" w:hAnsi="仿宋"/>
          <w:sz w:val="24"/>
        </w:rPr>
        <w:t>大麦为二倍体</w:t>
      </w:r>
      <w:r w:rsidRPr="000D1581">
        <w:rPr>
          <w:rFonts w:ascii="Times New Roman" w:eastAsia="宋体" w:hAnsi="宋体"/>
          <w:sz w:val="24"/>
        </w:rPr>
        <w:t>(2</w:t>
      </w:r>
      <w:r w:rsidRPr="000D1581">
        <w:rPr>
          <w:rFonts w:ascii="Times New Roman" w:eastAsia="宋体" w:hAnsi="宋体"/>
          <w:i/>
          <w:sz w:val="24"/>
        </w:rPr>
        <w:t>n</w:t>
      </w:r>
      <w:r w:rsidRPr="000D1581">
        <w:rPr>
          <w:rFonts w:ascii="Times New Roman" w:eastAsia="宋体" w:hAnsi="宋体"/>
          <w:sz w:val="24"/>
        </w:rPr>
        <w:t>=14),</w:t>
      </w:r>
      <w:r w:rsidRPr="000D1581">
        <w:rPr>
          <w:rFonts w:ascii="Times New Roman" w:eastAsia="仿宋" w:hAnsi="仿宋"/>
          <w:sz w:val="24"/>
        </w:rPr>
        <w:t>无性染色体</w:t>
      </w:r>
      <w:r w:rsidRPr="000D1581">
        <w:rPr>
          <w:rFonts w:ascii="Times New Roman" w:eastAsia="宋体" w:hAnsi="宋体"/>
          <w:sz w:val="24"/>
        </w:rPr>
        <w:t>,</w:t>
      </w:r>
      <w:r w:rsidRPr="000D1581">
        <w:rPr>
          <w:rFonts w:ascii="Times New Roman" w:eastAsia="仿宋" w:hAnsi="仿宋"/>
          <w:sz w:val="24"/>
        </w:rPr>
        <w:t>因此要测定大麦基因组的序列</w:t>
      </w:r>
      <w:r w:rsidRPr="000D1581">
        <w:rPr>
          <w:rFonts w:ascii="Times New Roman" w:eastAsia="宋体" w:hAnsi="宋体"/>
          <w:sz w:val="24"/>
        </w:rPr>
        <w:t>,</w:t>
      </w:r>
      <w:r w:rsidRPr="000D1581">
        <w:rPr>
          <w:rFonts w:ascii="Times New Roman" w:eastAsia="仿宋" w:hAnsi="仿宋"/>
          <w:sz w:val="24"/>
        </w:rPr>
        <w:t>需要对</w:t>
      </w:r>
      <w:r w:rsidRPr="000D1581">
        <w:rPr>
          <w:rFonts w:ascii="Times New Roman" w:eastAsia="宋体" w:hAnsi="宋体"/>
          <w:sz w:val="24"/>
        </w:rPr>
        <w:t>7</w:t>
      </w:r>
      <w:r w:rsidRPr="000D1581">
        <w:rPr>
          <w:rFonts w:ascii="Times New Roman" w:eastAsia="仿宋" w:hAnsi="仿宋"/>
          <w:sz w:val="24"/>
        </w:rPr>
        <w:t>条染色体的</w:t>
      </w:r>
      <w:r w:rsidRPr="000D1581">
        <w:rPr>
          <w:rFonts w:ascii="Times New Roman" w:eastAsia="宋体" w:hAnsi="宋体"/>
          <w:sz w:val="24"/>
        </w:rPr>
        <w:t>DNA</w:t>
      </w:r>
      <w:r w:rsidRPr="000D1581">
        <w:rPr>
          <w:rFonts w:ascii="Times New Roman" w:eastAsia="仿宋" w:hAnsi="仿宋"/>
          <w:sz w:val="24"/>
        </w:rPr>
        <w:t>进行测序。</w:t>
      </w:r>
      <w:r w:rsidRPr="000D1581">
        <w:rPr>
          <w:rFonts w:ascii="Times New Roman" w:eastAsia="宋体" w:hAnsi="宋体"/>
          <w:sz w:val="24"/>
        </w:rPr>
        <w:t>(3)</w:t>
      </w:r>
      <w:r w:rsidRPr="000D1581">
        <w:rPr>
          <w:rFonts w:ascii="Times New Roman" w:eastAsia="仿宋" w:hAnsi="仿宋"/>
          <w:sz w:val="24"/>
        </w:rPr>
        <w:t>据题干信息可知</w:t>
      </w:r>
      <w:r w:rsidRPr="000D1581">
        <w:rPr>
          <w:rFonts w:ascii="Times New Roman" w:eastAsia="宋体" w:hAnsi="宋体"/>
          <w:sz w:val="24"/>
        </w:rPr>
        <w:t>,</w:t>
      </w:r>
      <w:r w:rsidRPr="000D1581">
        <w:rPr>
          <w:rFonts w:ascii="Times New Roman" w:eastAsia="仿宋" w:hAnsi="仿宋"/>
          <w:sz w:val="24"/>
        </w:rPr>
        <w:t>在减数分裂过程中</w:t>
      </w:r>
      <w:r w:rsidRPr="000D1581">
        <w:rPr>
          <w:rFonts w:ascii="Times New Roman" w:eastAsia="宋体" w:hAnsi="宋体"/>
          <w:sz w:val="24"/>
        </w:rPr>
        <w:t>,</w:t>
      </w:r>
      <w:r w:rsidRPr="000D1581">
        <w:rPr>
          <w:rFonts w:ascii="Times New Roman" w:eastAsia="仿宋" w:hAnsi="仿宋"/>
          <w:sz w:val="24"/>
        </w:rPr>
        <w:t>染色体</w:t>
      </w:r>
      <w:r w:rsidRPr="000D1581">
        <w:rPr>
          <w:rFonts w:ascii="宋体" w:eastAsia="宋体" w:hAnsi="宋体" w:cs="宋体" w:hint="eastAsia"/>
          <w:sz w:val="24"/>
        </w:rPr>
        <w:t>Ⅰ</w:t>
      </w:r>
      <w:r w:rsidRPr="000D1581">
        <w:rPr>
          <w:rFonts w:ascii="Times New Roman" w:eastAsia="仿宋" w:hAnsi="仿宋"/>
          <w:sz w:val="24"/>
        </w:rPr>
        <w:t>和</w:t>
      </w:r>
      <w:r w:rsidRPr="000D1581">
        <w:rPr>
          <w:rFonts w:ascii="宋体" w:eastAsia="宋体" w:hAnsi="宋体" w:cs="宋体" w:hint="eastAsia"/>
          <w:sz w:val="24"/>
        </w:rPr>
        <w:t>Ⅱ</w:t>
      </w:r>
      <w:r w:rsidRPr="000D1581">
        <w:rPr>
          <w:rFonts w:ascii="Times New Roman" w:eastAsia="仿宋" w:hAnsi="仿宋"/>
          <w:sz w:val="24"/>
        </w:rPr>
        <w:t>分离</w:t>
      </w:r>
      <w:r w:rsidRPr="000D1581">
        <w:rPr>
          <w:rFonts w:ascii="Times New Roman" w:eastAsia="宋体" w:hAnsi="宋体"/>
          <w:sz w:val="24"/>
        </w:rPr>
        <w:t>,</w:t>
      </w:r>
      <w:r w:rsidRPr="000D1581">
        <w:rPr>
          <w:rFonts w:ascii="Times New Roman" w:eastAsia="仿宋" w:hAnsi="仿宋"/>
          <w:sz w:val="24"/>
        </w:rPr>
        <w:t>染色体</w:t>
      </w:r>
      <w:r w:rsidRPr="000D1581">
        <w:rPr>
          <w:rFonts w:ascii="宋体" w:eastAsia="宋体" w:hAnsi="宋体" w:cs="宋体" w:hint="eastAsia"/>
          <w:sz w:val="24"/>
        </w:rPr>
        <w:t>Ⅲ</w:t>
      </w:r>
      <w:r w:rsidRPr="000D1581">
        <w:rPr>
          <w:rFonts w:ascii="Times New Roman" w:eastAsia="仿宋" w:hAnsi="仿宋"/>
          <w:sz w:val="24"/>
        </w:rPr>
        <w:t>因结构特殊随机分配</w:t>
      </w:r>
      <w:r w:rsidRPr="000D1581">
        <w:rPr>
          <w:rFonts w:ascii="Times New Roman" w:eastAsia="宋体" w:hAnsi="宋体"/>
          <w:sz w:val="24"/>
        </w:rPr>
        <w:t>,</w:t>
      </w:r>
      <w:r w:rsidRPr="000D1581">
        <w:rPr>
          <w:rFonts w:ascii="Times New Roman" w:eastAsia="仿宋" w:hAnsi="仿宋"/>
          <w:sz w:val="24"/>
        </w:rPr>
        <w:t>该三体植株产生的配子的染色体组合及其比例为</w:t>
      </w:r>
      <w:r w:rsidRPr="000D1581">
        <w:rPr>
          <w:rFonts w:ascii="宋体" w:eastAsia="宋体" w:hAnsi="宋体" w:cs="宋体" w:hint="eastAsia"/>
          <w:sz w:val="24"/>
        </w:rPr>
        <w:t>Ⅰ∶ⅡⅢ∶ⅠⅢ∶Ⅱ</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结合题干中</w:t>
      </w:r>
      <w:r w:rsidRPr="000D1581">
        <w:rPr>
          <w:rFonts w:ascii="Times New Roman" w:eastAsia="宋体" w:hAnsi="Times New Roman" w:cs="Times New Roman"/>
          <w:sz w:val="24"/>
        </w:rPr>
        <w:t>“</w:t>
      </w:r>
      <w:r w:rsidRPr="000D1581">
        <w:rPr>
          <w:rFonts w:ascii="Times New Roman" w:eastAsia="仿宋" w:hAnsi="仿宋"/>
          <w:sz w:val="24"/>
        </w:rPr>
        <w:t>含</w:t>
      </w:r>
      <w:r w:rsidRPr="000D1581">
        <w:rPr>
          <w:rFonts w:ascii="宋体" w:eastAsia="宋体" w:hAnsi="宋体" w:cs="宋体" w:hint="eastAsia"/>
          <w:sz w:val="24"/>
        </w:rPr>
        <w:t>Ⅲ</w:t>
      </w:r>
      <w:r w:rsidRPr="000D1581">
        <w:rPr>
          <w:rFonts w:ascii="Times New Roman" w:eastAsia="仿宋" w:hAnsi="仿宋"/>
          <w:sz w:val="24"/>
        </w:rPr>
        <w:t>号染色体的花粉无受粉能力</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则该三体植株产生的雄配子的染色体组合及其比例为</w:t>
      </w:r>
      <w:r w:rsidRPr="000D1581">
        <w:rPr>
          <w:rFonts w:ascii="宋体" w:eastAsia="宋体" w:hAnsi="宋体" w:cs="宋体" w:hint="eastAsia"/>
          <w:sz w:val="24"/>
        </w:rPr>
        <w:t>Ⅰ∶Ⅱ</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的表型及其比例为雄性可育椭圆粒</w:t>
      </w:r>
      <w:r w:rsidRPr="000D1581">
        <w:rPr>
          <w:rFonts w:ascii="宋体" w:eastAsia="宋体" w:hAnsi="宋体" w:cs="宋体" w:hint="eastAsia"/>
          <w:sz w:val="24"/>
        </w:rPr>
        <w:t>∶</w:t>
      </w:r>
      <w:r w:rsidRPr="000D1581">
        <w:rPr>
          <w:rFonts w:ascii="Times New Roman" w:eastAsia="仿宋" w:hAnsi="仿宋"/>
          <w:sz w:val="24"/>
        </w:rPr>
        <w:t>雄性不育长粒</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具体如下表所示。</w:t>
      </w:r>
    </w:p>
    <w:tbl>
      <w:tblPr>
        <w:tblW w:w="23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1"/>
        <w:gridCol w:w="370"/>
        <w:gridCol w:w="767"/>
        <w:gridCol w:w="1051"/>
        <w:gridCol w:w="1051"/>
        <w:gridCol w:w="780"/>
      </w:tblGrid>
      <w:tr w:rsidR="005E3473" w:rsidRPr="000D1581" w:rsidTr="00C25295">
        <w:trPr>
          <w:jc w:val="center"/>
        </w:trPr>
        <w:tc>
          <w:tcPr>
            <w:tcW w:w="0" w:type="auto"/>
            <w:gridSpan w:val="2"/>
            <w:vMerge w:val="restart"/>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ascii="Arial" w:eastAsia="黑体" w:hAnsi="黑体"/>
                <w:sz w:val="18"/>
              </w:rPr>
              <w:t>配子</w:t>
            </w:r>
          </w:p>
        </w:tc>
        <w:tc>
          <w:tcPr>
            <w:tcW w:w="0" w:type="auto"/>
            <w:gridSpan w:val="4"/>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eastAsia="NEU-BZ-S92"/>
                <w:sz w:val="18"/>
              </w:rPr>
              <w:t>♀</w:t>
            </w:r>
            <w:r w:rsidRPr="000D1581">
              <w:rPr>
                <w:rFonts w:ascii="Arial" w:eastAsia="黑体" w:hAnsi="黑体"/>
                <w:sz w:val="18"/>
              </w:rPr>
              <w:t>配子</w:t>
            </w:r>
          </w:p>
        </w:tc>
      </w:tr>
      <w:tr w:rsidR="005E3473" w:rsidRPr="000D1581" w:rsidTr="00C25295">
        <w:trPr>
          <w:jc w:val="center"/>
        </w:trPr>
        <w:tc>
          <w:tcPr>
            <w:tcW w:w="0" w:type="auto"/>
            <w:gridSpan w:val="2"/>
            <w:vMerge/>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ascii="宋体" w:eastAsia="宋体" w:hAnsi="宋体" w:cs="宋体" w:hint="eastAsia"/>
                <w:sz w:val="18"/>
              </w:rPr>
              <w:t>Ⅰ</w:t>
            </w:r>
            <w:r w:rsidRPr="000D1581">
              <w:rPr>
                <w:rFonts w:ascii="Times New Roman" w:eastAsia="宋体" w:hAnsi="宋体"/>
                <w:sz w:val="18"/>
              </w:rPr>
              <w:t>(</w:t>
            </w:r>
            <w:r w:rsidRPr="000D1581">
              <w:rPr>
                <w:rFonts w:ascii="Times New Roman" w:eastAsia="宋体" w:hAnsi="Times New Roman"/>
                <w:b/>
                <w:sz w:val="18"/>
              </w:rPr>
              <w:t>mr</w:t>
            </w:r>
            <w:r w:rsidRPr="000D1581">
              <w:rPr>
                <w:rFonts w:ascii="Times New Roman" w:eastAsia="宋体" w:hAnsi="宋体"/>
                <w:sz w:val="18"/>
              </w:rPr>
              <w:t>)</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ascii="宋体" w:eastAsia="宋体" w:hAnsi="宋体" w:cs="宋体" w:hint="eastAsia"/>
                <w:sz w:val="18"/>
              </w:rPr>
              <w:t>ⅡⅢ</w:t>
            </w:r>
            <w:r w:rsidRPr="000D1581">
              <w:rPr>
                <w:rFonts w:ascii="Times New Roman" w:eastAsia="宋体" w:hAnsi="宋体"/>
                <w:sz w:val="18"/>
              </w:rPr>
              <w:t>(</w:t>
            </w:r>
            <w:r w:rsidRPr="000D1581">
              <w:rPr>
                <w:rFonts w:ascii="Times New Roman" w:eastAsia="宋体" w:hAnsi="Times New Roman"/>
                <w:b/>
                <w:sz w:val="18"/>
              </w:rPr>
              <w:t>MmRr</w:t>
            </w:r>
            <w:r w:rsidRPr="000D1581">
              <w:rPr>
                <w:rFonts w:ascii="Times New Roman" w:eastAsia="宋体" w:hAnsi="宋体"/>
                <w:sz w:val="18"/>
              </w:rPr>
              <w:t>)</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ascii="宋体" w:eastAsia="宋体" w:hAnsi="宋体" w:cs="宋体" w:hint="eastAsia"/>
                <w:sz w:val="18"/>
              </w:rPr>
              <w:t>ⅠⅢ</w:t>
            </w:r>
            <w:r w:rsidRPr="000D1581">
              <w:rPr>
                <w:rFonts w:ascii="Times New Roman" w:eastAsia="宋体" w:hAnsi="宋体"/>
                <w:sz w:val="18"/>
              </w:rPr>
              <w:t>(</w:t>
            </w:r>
            <w:r w:rsidRPr="000D1581">
              <w:rPr>
                <w:rFonts w:ascii="Times New Roman" w:eastAsia="宋体" w:hAnsi="Times New Roman"/>
                <w:b/>
                <w:sz w:val="18"/>
              </w:rPr>
              <w:t>MmRr</w:t>
            </w:r>
            <w:r w:rsidRPr="000D1581">
              <w:rPr>
                <w:rFonts w:ascii="Times New Roman" w:eastAsia="宋体" w:hAnsi="宋体"/>
                <w:sz w:val="18"/>
              </w:rPr>
              <w:t>)</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r w:rsidRPr="000D1581">
              <w:rPr>
                <w:rFonts w:ascii="宋体" w:eastAsia="宋体" w:hAnsi="宋体" w:cs="宋体" w:hint="eastAsia"/>
                <w:sz w:val="18"/>
              </w:rPr>
              <w:t>Ⅱ</w:t>
            </w:r>
            <w:r w:rsidRPr="000D1581">
              <w:rPr>
                <w:rFonts w:ascii="Times New Roman" w:eastAsia="宋体" w:hAnsi="宋体"/>
                <w:sz w:val="18"/>
              </w:rPr>
              <w:t>(</w:t>
            </w:r>
            <w:r w:rsidRPr="000D1581">
              <w:rPr>
                <w:rFonts w:ascii="Times New Roman" w:eastAsia="宋体" w:hAnsi="Times New Roman"/>
                <w:b/>
                <w:sz w:val="18"/>
              </w:rPr>
              <w:t>mr</w:t>
            </w:r>
            <w:r w:rsidRPr="000D1581">
              <w:rPr>
                <w:rFonts w:ascii="Times New Roman" w:eastAsia="宋体" w:hAnsi="宋体"/>
                <w:sz w:val="18"/>
              </w:rPr>
              <w:t>)</w:t>
            </w:r>
          </w:p>
        </w:tc>
      </w:tr>
      <w:tr w:rsidR="005E3473" w:rsidRPr="000D1581" w:rsidTr="00C25295">
        <w:trPr>
          <w:jc w:val="center"/>
        </w:trPr>
        <w:tc>
          <w:tcPr>
            <w:tcW w:w="0" w:type="auto"/>
            <w:vMerge w:val="restart"/>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eastAsia="NEU-BZ-S92"/>
                <w:sz w:val="18"/>
              </w:rPr>
              <w:t>♂</w:t>
            </w:r>
            <w:r w:rsidRPr="000D1581">
              <w:rPr>
                <w:rFonts w:ascii="Arial" w:eastAsia="黑体" w:hAnsi="黑体"/>
                <w:sz w:val="18"/>
              </w:rPr>
              <w:t>配</w:t>
            </w:r>
          </w:p>
          <w:p w:rsidR="005E3473" w:rsidRPr="000D1581" w:rsidRDefault="005E3473" w:rsidP="00C25295">
            <w:pPr>
              <w:tabs>
                <w:tab w:val="left" w:pos="1871"/>
                <w:tab w:val="left" w:pos="3407"/>
                <w:tab w:val="left" w:pos="4949"/>
                <w:tab w:val="left" w:pos="6599"/>
              </w:tabs>
              <w:rPr>
                <w:sz w:val="18"/>
              </w:rPr>
            </w:pPr>
            <w:r w:rsidRPr="000D1581">
              <w:rPr>
                <w:rFonts w:ascii="Arial" w:eastAsia="黑体" w:hAnsi="黑体"/>
                <w:sz w:val="18"/>
              </w:rPr>
              <w:t>子</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宋体" w:eastAsia="宋体" w:hAnsi="宋体" w:cs="宋体" w:hint="eastAsia"/>
                <w:sz w:val="18"/>
              </w:rPr>
              <w:t>Ⅰ</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宋体" w:hAnsi="宋体"/>
                <w:sz w:val="18"/>
              </w:rPr>
              <w:t>(</w:t>
            </w:r>
            <w:r w:rsidRPr="000D1581">
              <w:rPr>
                <w:rFonts w:ascii="Times New Roman" w:eastAsia="宋体" w:hAnsi="Times New Roman"/>
                <w:b/>
                <w:sz w:val="18"/>
              </w:rPr>
              <w:t>mr</w:t>
            </w:r>
            <w:r w:rsidRPr="000D1581">
              <w:rPr>
                <w:rFonts w:ascii="Times New Roman" w:eastAsia="宋体" w:hAnsi="宋体"/>
                <w:sz w:val="18"/>
              </w:rPr>
              <w:t>)</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mmrr</w:t>
            </w:r>
            <w:r w:rsidRPr="000D1581">
              <w:rPr>
                <w:rFonts w:ascii="Times New Roman" w:eastAsia="仿宋" w:hAnsi="仿宋"/>
                <w:sz w:val="18"/>
              </w:rPr>
              <w:t>雄性</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不育长粒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MmmRrr</w:t>
            </w:r>
            <w:r w:rsidRPr="000D1581">
              <w:rPr>
                <w:rFonts w:ascii="Times New Roman" w:eastAsia="仿宋" w:hAnsi="仿宋"/>
                <w:sz w:val="18"/>
              </w:rPr>
              <w:t>雄</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性可育椭圆粒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MmmRrr</w:t>
            </w:r>
            <w:r w:rsidRPr="000D1581">
              <w:rPr>
                <w:rFonts w:ascii="Times New Roman" w:eastAsia="仿宋" w:hAnsi="仿宋"/>
                <w:sz w:val="18"/>
              </w:rPr>
              <w:t>雄</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性可育椭圆粒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mmrr</w:t>
            </w:r>
            <w:r w:rsidRPr="000D1581">
              <w:rPr>
                <w:rFonts w:ascii="Times New Roman" w:eastAsia="仿宋" w:hAnsi="仿宋"/>
                <w:sz w:val="18"/>
              </w:rPr>
              <w:t>雄性</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不育长粒</w:t>
            </w:r>
          </w:p>
        </w:tc>
      </w:tr>
      <w:tr w:rsidR="005E3473" w:rsidRPr="000D1581" w:rsidTr="00C25295">
        <w:trPr>
          <w:jc w:val="center"/>
        </w:trPr>
        <w:tc>
          <w:tcPr>
            <w:tcW w:w="0" w:type="auto"/>
            <w:vMerge/>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宋体" w:eastAsia="宋体" w:hAnsi="宋体" w:cs="宋体" w:hint="eastAsia"/>
                <w:sz w:val="18"/>
              </w:rPr>
              <w:t>Ⅱ</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宋体" w:hAnsi="宋体"/>
                <w:sz w:val="18"/>
              </w:rPr>
              <w:t>(</w:t>
            </w:r>
            <w:r w:rsidRPr="000D1581">
              <w:rPr>
                <w:rFonts w:ascii="Times New Roman" w:eastAsia="宋体" w:hAnsi="Times New Roman"/>
                <w:b/>
                <w:sz w:val="18"/>
              </w:rPr>
              <w:t>mr</w:t>
            </w:r>
            <w:r w:rsidRPr="000D1581">
              <w:rPr>
                <w:rFonts w:ascii="Times New Roman" w:eastAsia="宋体" w:hAnsi="宋体"/>
                <w:sz w:val="18"/>
              </w:rPr>
              <w:t>)</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mmrr</w:t>
            </w:r>
            <w:r w:rsidRPr="000D1581">
              <w:rPr>
                <w:rFonts w:ascii="Times New Roman" w:eastAsia="仿宋" w:hAnsi="仿宋"/>
                <w:sz w:val="18"/>
              </w:rPr>
              <w:t>雄性</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不育长粒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MmmRrr</w:t>
            </w:r>
            <w:r w:rsidRPr="000D1581">
              <w:rPr>
                <w:rFonts w:ascii="Times New Roman" w:eastAsia="仿宋" w:hAnsi="仿宋"/>
                <w:sz w:val="18"/>
              </w:rPr>
              <w:t>雄</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性可育椭圆粒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MmmRrr</w:t>
            </w:r>
            <w:r w:rsidRPr="000D1581">
              <w:rPr>
                <w:rFonts w:ascii="Times New Roman" w:eastAsia="仿宋" w:hAnsi="仿宋"/>
                <w:sz w:val="18"/>
              </w:rPr>
              <w:t>雄</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性可育椭圆粒</w:t>
            </w:r>
          </w:p>
        </w:tc>
        <w:tc>
          <w:tcPr>
            <w:tcW w:w="0" w:type="auto"/>
            <w:shd w:val="clear" w:color="auto" w:fill="auto"/>
            <w:tcMar>
              <w:left w:w="0" w:type="dxa"/>
              <w:right w:w="0" w:type="dxa"/>
            </w:tcMar>
            <w:vAlign w:val="center"/>
          </w:tcPr>
          <w:p w:rsidR="005E3473" w:rsidRPr="000D1581" w:rsidRDefault="005E3473" w:rsidP="00C25295">
            <w:pPr>
              <w:tabs>
                <w:tab w:val="left" w:pos="1871"/>
                <w:tab w:val="left" w:pos="3407"/>
                <w:tab w:val="left" w:pos="4949"/>
                <w:tab w:val="left" w:pos="6599"/>
              </w:tabs>
              <w:rPr>
                <w:rFonts w:ascii="Times New Roman" w:eastAsia="宋体" w:hAnsi="宋体"/>
                <w:sz w:val="18"/>
              </w:rPr>
            </w:pPr>
            <w:r w:rsidRPr="000D1581">
              <w:rPr>
                <w:rFonts w:ascii="Times New Roman" w:eastAsia="宋体" w:hAnsi="宋体"/>
                <w:sz w:val="18"/>
              </w:rPr>
              <w:t>mmrr</w:t>
            </w:r>
            <w:r w:rsidRPr="000D1581">
              <w:rPr>
                <w:rFonts w:ascii="Times New Roman" w:eastAsia="仿宋" w:hAnsi="仿宋"/>
                <w:sz w:val="18"/>
              </w:rPr>
              <w:t>雄性</w:t>
            </w:r>
          </w:p>
          <w:p w:rsidR="005E3473" w:rsidRPr="000D1581" w:rsidRDefault="005E3473" w:rsidP="00C25295">
            <w:pPr>
              <w:tabs>
                <w:tab w:val="left" w:pos="1871"/>
                <w:tab w:val="left" w:pos="3407"/>
                <w:tab w:val="left" w:pos="4949"/>
                <w:tab w:val="left" w:pos="6599"/>
              </w:tabs>
              <w:rPr>
                <w:sz w:val="18"/>
              </w:rPr>
            </w:pPr>
            <w:r w:rsidRPr="000D1581">
              <w:rPr>
                <w:rFonts w:ascii="Times New Roman" w:eastAsia="仿宋" w:hAnsi="仿宋"/>
                <w:sz w:val="18"/>
              </w:rPr>
              <w:t>不育长粒</w:t>
            </w:r>
          </w:p>
        </w:tc>
      </w:tr>
    </w:tbl>
    <w:p w:rsidR="005E3473" w:rsidRPr="000D1581" w:rsidRDefault="005E3473" w:rsidP="005E3473">
      <w:pPr>
        <w:tabs>
          <w:tab w:val="left" w:pos="1871"/>
          <w:tab w:val="left" w:pos="3407"/>
          <w:tab w:val="left" w:pos="4949"/>
          <w:tab w:val="left" w:pos="6599"/>
        </w:tabs>
        <w:jc w:val="center"/>
        <w:rPr>
          <w:rFonts w:ascii="Times New Roman" w:eastAsia="宋体" w:hAnsi="宋体"/>
          <w:sz w:val="24"/>
        </w:rPr>
      </w:pPr>
    </w:p>
    <w:p w:rsidR="00677986" w:rsidRPr="005E3473" w:rsidRDefault="005E3473" w:rsidP="005E3473">
      <w:pPr>
        <w:tabs>
          <w:tab w:val="left" w:pos="1871"/>
          <w:tab w:val="left" w:pos="3407"/>
          <w:tab w:val="left" w:pos="4949"/>
          <w:tab w:val="left" w:pos="6599"/>
        </w:tabs>
        <w:rPr>
          <w:rFonts w:ascii="Times New Roman" w:eastAsia="宋体" w:hAnsi="宋体"/>
          <w:sz w:val="24"/>
        </w:rPr>
      </w:pPr>
      <w:r w:rsidRPr="000D1581">
        <w:rPr>
          <w:rFonts w:ascii="Times New Roman" w:eastAsia="仿宋" w:hAnsi="仿宋"/>
          <w:sz w:val="24"/>
        </w:rPr>
        <w:t>因杂交去雄工作很不方便</w:t>
      </w:r>
      <w:r w:rsidRPr="000D1581">
        <w:rPr>
          <w:rFonts w:ascii="Times New Roman" w:eastAsia="宋体" w:hAnsi="宋体"/>
          <w:sz w:val="24"/>
        </w:rPr>
        <w:t>,</w:t>
      </w:r>
      <w:r w:rsidRPr="000D1581">
        <w:rPr>
          <w:rFonts w:ascii="Times New Roman" w:eastAsia="仿宋" w:hAnsi="仿宋"/>
          <w:sz w:val="24"/>
        </w:rPr>
        <w:t>所以需选择雄性不育的种子作为杂交育种的原料</w:t>
      </w:r>
      <w:r w:rsidRPr="000D1581">
        <w:rPr>
          <w:rFonts w:ascii="Times New Roman" w:eastAsia="宋体" w:hAnsi="宋体"/>
          <w:sz w:val="24"/>
        </w:rPr>
        <w:t>,</w:t>
      </w:r>
      <w:r w:rsidRPr="000D1581">
        <w:rPr>
          <w:rFonts w:ascii="Times New Roman" w:eastAsia="仿宋" w:hAnsi="仿宋"/>
          <w:sz w:val="24"/>
        </w:rPr>
        <w:t>免去去雄的麻烦</w:t>
      </w:r>
      <w:r w:rsidRPr="000D1581">
        <w:rPr>
          <w:rFonts w:ascii="Times New Roman" w:eastAsia="宋体" w:hAnsi="宋体"/>
          <w:sz w:val="24"/>
        </w:rPr>
        <w:t>,</w:t>
      </w:r>
      <w:r w:rsidRPr="000D1581">
        <w:rPr>
          <w:rFonts w:ascii="Times New Roman" w:eastAsia="仿宋" w:hAnsi="仿宋"/>
          <w:sz w:val="24"/>
        </w:rPr>
        <w:t>据上表可知</w:t>
      </w:r>
      <w:r w:rsidRPr="000D1581">
        <w:rPr>
          <w:rFonts w:ascii="Times New Roman" w:eastAsia="宋体" w:hAnsi="宋体"/>
          <w:sz w:val="24"/>
        </w:rPr>
        <w:t>,</w:t>
      </w:r>
      <w:r w:rsidRPr="000D1581">
        <w:rPr>
          <w:rFonts w:ascii="Times New Roman" w:eastAsia="仿宋" w:hAnsi="仿宋"/>
          <w:sz w:val="24"/>
        </w:rPr>
        <w:t>应选择形状为长粒的种子种植。</w:t>
      </w:r>
      <w:r w:rsidRPr="000D1581">
        <w:rPr>
          <w:rFonts w:ascii="Times New Roman" w:eastAsia="宋体" w:hAnsi="宋体"/>
          <w:sz w:val="24"/>
        </w:rPr>
        <w:t>(4)</w:t>
      </w:r>
      <w:r w:rsidRPr="000D1581">
        <w:rPr>
          <w:rFonts w:ascii="Times New Roman" w:eastAsia="仿宋" w:hAnsi="仿宋"/>
          <w:sz w:val="24"/>
        </w:rPr>
        <w:t>设控制高产的基因为</w:t>
      </w:r>
      <w:r w:rsidRPr="000D1581">
        <w:rPr>
          <w:rFonts w:ascii="Times New Roman" w:eastAsia="宋体" w:hAnsi="宋体"/>
          <w:sz w:val="24"/>
        </w:rPr>
        <w:t>b,</w:t>
      </w:r>
      <w:r w:rsidRPr="000D1581">
        <w:rPr>
          <w:rFonts w:ascii="Times New Roman" w:eastAsia="仿宋" w:hAnsi="仿宋"/>
          <w:sz w:val="24"/>
        </w:rPr>
        <w:t>则突变体高产的基因型为</w:t>
      </w:r>
      <w:r w:rsidRPr="000D1581">
        <w:rPr>
          <w:rFonts w:ascii="Times New Roman" w:eastAsia="宋体" w:hAnsi="宋体"/>
          <w:sz w:val="24"/>
        </w:rPr>
        <w:t>bb,</w:t>
      </w:r>
      <w:r w:rsidRPr="000D1581">
        <w:rPr>
          <w:rFonts w:ascii="Times New Roman" w:eastAsia="仿宋" w:hAnsi="仿宋"/>
          <w:sz w:val="24"/>
        </w:rPr>
        <w:t>则题</w:t>
      </w:r>
      <w:r w:rsidRPr="000D1581">
        <w:rPr>
          <w:rFonts w:ascii="Times New Roman" w:eastAsia="宋体" w:hAnsi="宋体"/>
          <w:sz w:val="24"/>
        </w:rPr>
        <w:t>(3)</w:t>
      </w:r>
      <w:r w:rsidRPr="000D1581">
        <w:rPr>
          <w:rFonts w:ascii="Times New Roman" w:eastAsia="仿宋" w:hAnsi="仿宋"/>
          <w:sz w:val="24"/>
        </w:rPr>
        <w:t>中方便用来杂交育种的植株的基因型为</w:t>
      </w:r>
      <w:r w:rsidRPr="000D1581">
        <w:rPr>
          <w:rFonts w:ascii="Times New Roman" w:eastAsia="宋体" w:hAnsi="宋体"/>
          <w:sz w:val="24"/>
        </w:rPr>
        <w:t>mmBB,</w:t>
      </w:r>
      <w:r w:rsidRPr="000D1581">
        <w:rPr>
          <w:rFonts w:ascii="Times New Roman" w:eastAsia="仿宋" w:hAnsi="仿宋"/>
          <w:sz w:val="24"/>
        </w:rPr>
        <w:t>其与高产植株</w:t>
      </w:r>
      <w:r w:rsidRPr="000D1581">
        <w:rPr>
          <w:rFonts w:ascii="Times New Roman" w:eastAsia="宋体" w:hAnsi="宋体"/>
          <w:sz w:val="24"/>
        </w:rPr>
        <w:t>(MMbb)</w:t>
      </w:r>
      <w:r w:rsidRPr="000D1581">
        <w:rPr>
          <w:rFonts w:ascii="Times New Roman" w:eastAsia="仿宋" w:hAnsi="仿宋"/>
          <w:sz w:val="24"/>
        </w:rPr>
        <w:t>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(MmBb),F</w:t>
      </w:r>
      <w:r w:rsidRPr="000D1581">
        <w:rPr>
          <w:rFonts w:ascii="Times New Roman" w:eastAsia="宋体" w:hAnsi="宋体"/>
          <w:sz w:val="24"/>
          <w:vertAlign w:val="subscript"/>
        </w:rPr>
        <w:t>1</w:t>
      </w:r>
      <w:r w:rsidRPr="000D1581">
        <w:rPr>
          <w:rFonts w:ascii="Times New Roman" w:eastAsia="仿宋" w:hAnsi="仿宋"/>
          <w:sz w:val="24"/>
        </w:rPr>
        <w:t>自交得到</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。若高产突变发生在</w:t>
      </w:r>
      <w:r w:rsidRPr="000D1581">
        <w:rPr>
          <w:rFonts w:ascii="Times New Roman" w:eastAsia="宋体" w:hAnsi="宋体"/>
          <w:sz w:val="24"/>
        </w:rPr>
        <w:t>6</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(MmBb)</w:t>
      </w:r>
      <w:r w:rsidRPr="000D1581">
        <w:rPr>
          <w:rFonts w:ascii="Times New Roman" w:eastAsia="仿宋" w:hAnsi="仿宋"/>
          <w:sz w:val="24"/>
        </w:rPr>
        <w:t>产生的雌、雄配子均为</w:t>
      </w:r>
      <w:r w:rsidRPr="000D1581">
        <w:rPr>
          <w:rFonts w:ascii="Times New Roman" w:eastAsia="宋体" w:hAnsi="宋体"/>
          <w:sz w:val="24"/>
        </w:rPr>
        <w:t>Mb</w:t>
      </w:r>
      <w:r w:rsidRPr="000D1581">
        <w:rPr>
          <w:rFonts w:ascii="宋体" w:eastAsia="宋体" w:hAnsi="宋体" w:cs="宋体" w:hint="eastAsia"/>
          <w:sz w:val="24"/>
        </w:rPr>
        <w:t>∶</w:t>
      </w:r>
      <w:r w:rsidRPr="000D1581">
        <w:rPr>
          <w:rFonts w:ascii="Times New Roman" w:eastAsia="宋体" w:hAnsi="宋体"/>
          <w:sz w:val="24"/>
        </w:rPr>
        <w:t>mB=1</w:t>
      </w:r>
      <w:r w:rsidRPr="000D1581">
        <w:rPr>
          <w:rFonts w:ascii="宋体" w:eastAsia="宋体" w:hAnsi="宋体" w:cs="宋体" w:hint="eastAsia"/>
          <w:sz w:val="24"/>
        </w:rPr>
        <w:t>∶</w:t>
      </w:r>
      <w:r w:rsidRPr="000D1581">
        <w:rPr>
          <w:rFonts w:ascii="Times New Roman" w:eastAsia="宋体" w:hAnsi="宋体"/>
          <w:sz w:val="24"/>
        </w:rPr>
        <w:t>1,F</w:t>
      </w:r>
      <w:r w:rsidRPr="000D1581">
        <w:rPr>
          <w:rFonts w:ascii="Times New Roman" w:eastAsia="宋体" w:hAnsi="宋体"/>
          <w:sz w:val="24"/>
          <w:vertAlign w:val="subscript"/>
        </w:rPr>
        <w:t>2</w:t>
      </w:r>
      <w:r w:rsidRPr="000D1581">
        <w:rPr>
          <w:rFonts w:ascii="Times New Roman" w:eastAsia="仿宋" w:hAnsi="仿宋"/>
          <w:sz w:val="24"/>
        </w:rPr>
        <w:t>的基因型及其比例为</w:t>
      </w:r>
      <w:r w:rsidRPr="000D1581">
        <w:rPr>
          <w:rFonts w:ascii="Times New Roman" w:eastAsia="宋体" w:hAnsi="宋体"/>
          <w:sz w:val="24"/>
        </w:rPr>
        <w:t>MMbb</w:t>
      </w:r>
      <w:r w:rsidRPr="000D1581">
        <w:rPr>
          <w:rFonts w:ascii="宋体" w:eastAsia="宋体" w:hAnsi="宋体" w:cs="宋体" w:hint="eastAsia"/>
          <w:sz w:val="24"/>
        </w:rPr>
        <w:t>∶</w:t>
      </w:r>
      <w:r w:rsidRPr="000D1581">
        <w:rPr>
          <w:rFonts w:ascii="Times New Roman" w:eastAsia="宋体" w:hAnsi="宋体"/>
          <w:sz w:val="24"/>
        </w:rPr>
        <w:t>MmBb</w:t>
      </w:r>
      <w:r w:rsidRPr="000D1581">
        <w:rPr>
          <w:rFonts w:ascii="宋体" w:eastAsia="宋体" w:hAnsi="宋体" w:cs="宋体" w:hint="eastAsia"/>
          <w:sz w:val="24"/>
        </w:rPr>
        <w:t>∶</w:t>
      </w:r>
      <w:r w:rsidRPr="000D1581">
        <w:rPr>
          <w:rFonts w:ascii="Times New Roman" w:eastAsia="宋体" w:hAnsi="宋体"/>
          <w:sz w:val="24"/>
        </w:rPr>
        <w:t>mmBB=1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由于</w:t>
      </w:r>
      <w:r w:rsidRPr="000D1581">
        <w:rPr>
          <w:rFonts w:ascii="Times New Roman" w:eastAsia="宋体" w:hAnsi="宋体"/>
          <w:sz w:val="24"/>
        </w:rPr>
        <w:t>mmBB</w:t>
      </w:r>
      <w:r w:rsidRPr="000D1581">
        <w:rPr>
          <w:rFonts w:ascii="Times New Roman" w:eastAsia="仿宋" w:hAnsi="仿宋"/>
          <w:sz w:val="24"/>
        </w:rPr>
        <w:t>不能产生后代</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植株的表型及其比例为普通产量植株</w:t>
      </w:r>
      <w:r w:rsidRPr="000D1581">
        <w:rPr>
          <w:rFonts w:ascii="宋体" w:eastAsia="宋体" w:hAnsi="宋体" w:cs="宋体" w:hint="eastAsia"/>
          <w:sz w:val="24"/>
        </w:rPr>
        <w:t>∶</w:t>
      </w:r>
      <w:r w:rsidRPr="000D1581">
        <w:rPr>
          <w:rFonts w:ascii="Times New Roman" w:eastAsia="仿宋" w:hAnsi="仿宋"/>
          <w:sz w:val="24"/>
        </w:rPr>
        <w:t>高产植株</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。若高产突变发生在其他染色体上</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的基因型为</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w:t>
      </w:r>
      <w:r w:rsidRPr="000D1581">
        <w:rPr>
          <w:rFonts w:ascii="宋体" w:eastAsia="宋体" w:hAnsi="宋体" w:cs="宋体" w:hint="eastAsia"/>
          <w:sz w:val="24"/>
        </w:rPr>
        <w:t>∶</w:t>
      </w:r>
      <w:r w:rsidRPr="000D1581">
        <w:rPr>
          <w:rFonts w:ascii="Times New Roman" w:eastAsia="宋体" w:hAnsi="宋体"/>
          <w:sz w:val="24"/>
        </w:rPr>
        <w:t>BB=1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1,F</w:t>
      </w:r>
      <w:r w:rsidRPr="000D1581">
        <w:rPr>
          <w:rFonts w:ascii="Times New Roman" w:eastAsia="宋体" w:hAnsi="宋体"/>
          <w:sz w:val="24"/>
          <w:vertAlign w:val="subscript"/>
        </w:rPr>
        <w:t>2</w:t>
      </w:r>
      <w:r w:rsidRPr="000D1581">
        <w:rPr>
          <w:rFonts w:ascii="Times New Roman" w:eastAsia="仿宋" w:hAnsi="仿宋"/>
          <w:sz w:val="24"/>
        </w:rPr>
        <w:t>植株的表型及其比例为普通产量植株</w:t>
      </w:r>
      <w:r w:rsidRPr="000D1581">
        <w:rPr>
          <w:rFonts w:ascii="宋体" w:eastAsia="宋体" w:hAnsi="宋体" w:cs="宋体" w:hint="eastAsia"/>
          <w:sz w:val="24"/>
        </w:rPr>
        <w:t>∶</w:t>
      </w:r>
      <w:r w:rsidRPr="000D1581">
        <w:rPr>
          <w:rFonts w:ascii="Times New Roman" w:eastAsia="仿宋" w:hAnsi="仿宋"/>
          <w:sz w:val="24"/>
        </w:rPr>
        <w:t>高产植株</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sectPr w:rsidR="00677986" w:rsidRPr="005E347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965" w:rsidRDefault="00875965">
      <w:r>
        <w:separator/>
      </w:r>
    </w:p>
  </w:endnote>
  <w:endnote w:type="continuationSeparator" w:id="1">
    <w:p w:rsidR="00875965" w:rsidRDefault="008759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965" w:rsidRDefault="00875965">
      <w:r>
        <w:separator/>
      </w:r>
    </w:p>
  </w:footnote>
  <w:footnote w:type="continuationSeparator" w:id="1">
    <w:p w:rsidR="00875965" w:rsidRDefault="00875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2271"/>
    <w:rsid w:val="00841BED"/>
    <w:rsid w:val="00841F6B"/>
    <w:rsid w:val="008425E5"/>
    <w:rsid w:val="00850C6D"/>
    <w:rsid w:val="00851682"/>
    <w:rsid w:val="0085689D"/>
    <w:rsid w:val="00857ECB"/>
    <w:rsid w:val="0086009F"/>
    <w:rsid w:val="008709F1"/>
    <w:rsid w:val="0087234A"/>
    <w:rsid w:val="00875965"/>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4553"/>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347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59E16-383C-49F2-8345-D4741ECE2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2021-10-14T00:14:00Z</dcterms:created>
  <dcterms:modified xsi:type="dcterms:W3CDTF">2022-04-26T06:57:00Z</dcterms:modified>
</cp:coreProperties>
</file>